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FF4CE" w14:textId="54A3C416" w:rsidR="00C45C69" w:rsidRPr="00744403" w:rsidRDefault="00B73375" w:rsidP="00EC75F1">
      <w:pPr>
        <w:pStyle w:val="NormalWeb"/>
        <w:tabs>
          <w:tab w:val="left" w:pos="3434"/>
        </w:tabs>
        <w:spacing w:before="0" w:beforeAutospacing="0" w:after="0" w:afterAutospacing="0"/>
        <w:ind w:right="-284"/>
        <w:jc w:val="center"/>
        <w:rPr>
          <w:rFonts w:ascii="Arial" w:hAnsi="Arial" w:cs="Arial"/>
          <w:caps/>
          <w:sz w:val="22"/>
          <w:szCs w:val="22"/>
        </w:rPr>
      </w:pPr>
      <w:r w:rsidRPr="00744403">
        <w:rPr>
          <w:rFonts w:ascii="Arial" w:eastAsia="Helvetica Neue" w:hAnsi="Arial" w:cs="Arial"/>
          <w:noProof/>
          <w:color w:val="000000"/>
          <w:sz w:val="22"/>
          <w:szCs w:val="22"/>
        </w:rPr>
        <w:drawing>
          <wp:anchor distT="0" distB="0" distL="114300" distR="114300" simplePos="0" relativeHeight="251667456" behindDoc="1" locked="0" layoutInCell="1" allowOverlap="1" wp14:anchorId="7C78E976" wp14:editId="6C6F81F5">
            <wp:simplePos x="0" y="0"/>
            <wp:positionH relativeFrom="column">
              <wp:posOffset>4553</wp:posOffset>
            </wp:positionH>
            <wp:positionV relativeFrom="paragraph">
              <wp:posOffset>0</wp:posOffset>
            </wp:positionV>
            <wp:extent cx="1337310" cy="1126490"/>
            <wp:effectExtent l="0" t="0" r="0" b="0"/>
            <wp:wrapTight wrapText="bothSides">
              <wp:wrapPolygon edited="0">
                <wp:start x="1538" y="1826"/>
                <wp:lineTo x="1538" y="14611"/>
                <wp:lineTo x="3077" y="18994"/>
                <wp:lineTo x="18154" y="18994"/>
                <wp:lineTo x="19692" y="14976"/>
                <wp:lineTo x="19692" y="1826"/>
                <wp:lineTo x="1538" y="1826"/>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37310" cy="1126490"/>
                    </a:xfrm>
                    <a:prstGeom prst="rect">
                      <a:avLst/>
                    </a:prstGeom>
                  </pic:spPr>
                </pic:pic>
              </a:graphicData>
            </a:graphic>
            <wp14:sizeRelH relativeFrom="margin">
              <wp14:pctWidth>0</wp14:pctWidth>
            </wp14:sizeRelH>
            <wp14:sizeRelV relativeFrom="margin">
              <wp14:pctHeight>0</wp14:pctHeight>
            </wp14:sizeRelV>
          </wp:anchor>
        </w:drawing>
      </w:r>
      <w:r w:rsidRPr="00744403">
        <w:rPr>
          <w:rFonts w:ascii="Arial" w:hAnsi="Arial" w:cs="Arial"/>
          <w:caps/>
          <w:noProof/>
          <w:sz w:val="22"/>
          <w:szCs w:val="22"/>
        </w:rPr>
        <w:drawing>
          <wp:anchor distT="0" distB="0" distL="114300" distR="114300" simplePos="0" relativeHeight="251666432" behindDoc="1" locked="0" layoutInCell="1" allowOverlap="1" wp14:anchorId="1D6AD59A" wp14:editId="14E1EF43">
            <wp:simplePos x="0" y="0"/>
            <wp:positionH relativeFrom="column">
              <wp:posOffset>4771255</wp:posOffset>
            </wp:positionH>
            <wp:positionV relativeFrom="paragraph">
              <wp:posOffset>54</wp:posOffset>
            </wp:positionV>
            <wp:extent cx="1648460" cy="1085850"/>
            <wp:effectExtent l="0" t="0" r="8890" b="0"/>
            <wp:wrapTight wrapText="bothSides">
              <wp:wrapPolygon edited="0">
                <wp:start x="0" y="0"/>
                <wp:lineTo x="0" y="21221"/>
                <wp:lineTo x="21467" y="21221"/>
                <wp:lineTo x="2146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1648460" cy="1085850"/>
                    </a:xfrm>
                    <a:prstGeom prst="rect">
                      <a:avLst/>
                    </a:prstGeom>
                  </pic:spPr>
                </pic:pic>
              </a:graphicData>
            </a:graphic>
            <wp14:sizeRelH relativeFrom="margin">
              <wp14:pctWidth>0</wp14:pctWidth>
            </wp14:sizeRelH>
            <wp14:sizeRelV relativeFrom="margin">
              <wp14:pctHeight>0</wp14:pctHeight>
            </wp14:sizeRelV>
          </wp:anchor>
        </w:drawing>
      </w:r>
    </w:p>
    <w:p w14:paraId="3C7C2127" w14:textId="6C26DDBC" w:rsidR="00C45C69" w:rsidRPr="00744403" w:rsidRDefault="00C45C69" w:rsidP="00EC75F1">
      <w:pPr>
        <w:pStyle w:val="NormalWeb"/>
        <w:tabs>
          <w:tab w:val="left" w:pos="567"/>
        </w:tabs>
        <w:spacing w:before="0" w:beforeAutospacing="0" w:after="0" w:afterAutospacing="0"/>
        <w:ind w:right="-284"/>
        <w:rPr>
          <w:rFonts w:ascii="Arial" w:hAnsi="Arial" w:cs="Arial"/>
          <w:caps/>
          <w:sz w:val="22"/>
          <w:szCs w:val="22"/>
        </w:rPr>
      </w:pPr>
      <w:bookmarkStart w:id="0" w:name="_Hlk127960416"/>
      <w:bookmarkEnd w:id="0"/>
    </w:p>
    <w:p w14:paraId="0B8B5A5B" w14:textId="517C2100" w:rsidR="00EC75F1" w:rsidRPr="00744403" w:rsidRDefault="00EC75F1" w:rsidP="00EC75F1">
      <w:pPr>
        <w:pStyle w:val="NormalWeb"/>
        <w:tabs>
          <w:tab w:val="left" w:pos="567"/>
        </w:tabs>
        <w:spacing w:before="0" w:beforeAutospacing="0" w:after="0" w:afterAutospacing="0"/>
        <w:ind w:right="-284"/>
        <w:rPr>
          <w:rFonts w:ascii="Arial" w:hAnsi="Arial" w:cs="Arial"/>
          <w:caps/>
          <w:sz w:val="22"/>
          <w:szCs w:val="22"/>
        </w:rPr>
      </w:pPr>
    </w:p>
    <w:p w14:paraId="131A2A4A" w14:textId="31582B88" w:rsidR="00B73375" w:rsidRPr="00744403" w:rsidRDefault="00B73375" w:rsidP="00EC75F1">
      <w:pPr>
        <w:pStyle w:val="NormalWeb"/>
        <w:tabs>
          <w:tab w:val="left" w:pos="567"/>
        </w:tabs>
        <w:spacing w:before="0" w:beforeAutospacing="0" w:after="0" w:afterAutospacing="0"/>
        <w:ind w:right="-284"/>
        <w:rPr>
          <w:rFonts w:ascii="Arial" w:hAnsi="Arial" w:cs="Arial"/>
          <w:caps/>
          <w:sz w:val="22"/>
          <w:szCs w:val="22"/>
        </w:rPr>
      </w:pPr>
    </w:p>
    <w:p w14:paraId="24335579" w14:textId="77777777" w:rsidR="00B73375" w:rsidRPr="00744403" w:rsidRDefault="00B73375" w:rsidP="00EC75F1">
      <w:pPr>
        <w:pStyle w:val="NormalWeb"/>
        <w:tabs>
          <w:tab w:val="left" w:pos="567"/>
        </w:tabs>
        <w:spacing w:before="0" w:beforeAutospacing="0" w:after="0" w:afterAutospacing="0"/>
        <w:ind w:right="-284"/>
        <w:rPr>
          <w:rFonts w:ascii="Arial" w:hAnsi="Arial" w:cs="Arial"/>
          <w:caps/>
          <w:sz w:val="22"/>
          <w:szCs w:val="22"/>
        </w:rPr>
      </w:pPr>
    </w:p>
    <w:p w14:paraId="46598DDC" w14:textId="5BAEF8A6" w:rsidR="00B73375" w:rsidRPr="00744403" w:rsidRDefault="00B73375" w:rsidP="00EC75F1">
      <w:pPr>
        <w:pStyle w:val="NormalWeb"/>
        <w:tabs>
          <w:tab w:val="left" w:pos="567"/>
        </w:tabs>
        <w:spacing w:before="0" w:beforeAutospacing="0" w:after="0" w:afterAutospacing="0"/>
        <w:ind w:right="-284"/>
        <w:rPr>
          <w:rFonts w:ascii="Arial" w:hAnsi="Arial" w:cs="Arial"/>
          <w:caps/>
          <w:sz w:val="22"/>
          <w:szCs w:val="22"/>
        </w:rPr>
      </w:pPr>
    </w:p>
    <w:p w14:paraId="6285EBEB" w14:textId="1DA96A1C" w:rsidR="00C039E6" w:rsidRPr="00744403" w:rsidRDefault="00C039E6" w:rsidP="00EC75F1">
      <w:pPr>
        <w:pStyle w:val="NormalWeb"/>
        <w:tabs>
          <w:tab w:val="left" w:pos="567"/>
        </w:tabs>
        <w:spacing w:before="0" w:beforeAutospacing="0" w:after="0" w:afterAutospacing="0"/>
        <w:ind w:right="-284"/>
        <w:rPr>
          <w:rFonts w:ascii="Arial" w:hAnsi="Arial" w:cs="Arial"/>
          <w:caps/>
          <w:sz w:val="22"/>
          <w:szCs w:val="22"/>
        </w:rPr>
      </w:pPr>
    </w:p>
    <w:p w14:paraId="18CB030E" w14:textId="77777777" w:rsidR="00B73375" w:rsidRPr="00744403" w:rsidRDefault="00B73375" w:rsidP="00EC75F1">
      <w:pPr>
        <w:pStyle w:val="NormalWeb"/>
        <w:tabs>
          <w:tab w:val="left" w:pos="567"/>
        </w:tabs>
        <w:spacing w:before="0" w:beforeAutospacing="0" w:after="0" w:afterAutospacing="0"/>
        <w:ind w:right="-284"/>
        <w:rPr>
          <w:rFonts w:ascii="Arial" w:hAnsi="Arial" w:cs="Arial"/>
          <w:caps/>
          <w:sz w:val="22"/>
          <w:szCs w:val="22"/>
        </w:rPr>
      </w:pPr>
    </w:p>
    <w:p w14:paraId="3F7EDBF2" w14:textId="2DCA892B" w:rsidR="00EC75F1" w:rsidRPr="00744403" w:rsidRDefault="006C224C" w:rsidP="00C039E6">
      <w:pPr>
        <w:pStyle w:val="NormalWeb"/>
        <w:tabs>
          <w:tab w:val="left" w:pos="567"/>
        </w:tabs>
        <w:spacing w:before="0" w:beforeAutospacing="0" w:after="0" w:afterAutospacing="0"/>
        <w:ind w:right="-284"/>
        <w:jc w:val="right"/>
        <w:rPr>
          <w:rFonts w:ascii="Arial" w:hAnsi="Arial" w:cs="Arial"/>
          <w:caps/>
          <w:sz w:val="22"/>
          <w:szCs w:val="22"/>
        </w:rPr>
      </w:pPr>
      <w:r w:rsidRPr="00744403">
        <w:rPr>
          <w:rFonts w:ascii="Arial" w:hAnsi="Arial" w:cs="Arial"/>
          <w:sz w:val="22"/>
          <w:szCs w:val="22"/>
        </w:rPr>
        <w:t>Communiq</w:t>
      </w:r>
      <w:r w:rsidR="001801AB">
        <w:rPr>
          <w:rFonts w:ascii="Arial" w:hAnsi="Arial" w:cs="Arial"/>
          <w:sz w:val="22"/>
          <w:szCs w:val="22"/>
        </w:rPr>
        <w:t>ué</w:t>
      </w:r>
      <w:r w:rsidRPr="00744403">
        <w:rPr>
          <w:rFonts w:ascii="Arial" w:hAnsi="Arial" w:cs="Arial"/>
          <w:sz w:val="22"/>
          <w:szCs w:val="22"/>
        </w:rPr>
        <w:t xml:space="preserve"> de presse</w:t>
      </w:r>
      <w:r>
        <w:rPr>
          <w:rFonts w:ascii="Arial" w:hAnsi="Arial" w:cs="Arial"/>
          <w:sz w:val="22"/>
          <w:szCs w:val="22"/>
        </w:rPr>
        <w:t> </w:t>
      </w:r>
      <w:r>
        <w:rPr>
          <w:rFonts w:ascii="Arial" w:hAnsi="Arial" w:cs="Arial"/>
          <w:sz w:val="22"/>
          <w:szCs w:val="22"/>
        </w:rPr>
        <w:br/>
      </w:r>
      <w:r w:rsidR="00C405D7">
        <w:rPr>
          <w:rFonts w:ascii="Arial" w:hAnsi="Arial" w:cs="Arial"/>
          <w:sz w:val="22"/>
          <w:szCs w:val="22"/>
        </w:rPr>
        <w:t>7</w:t>
      </w:r>
      <w:r w:rsidR="00097D9A">
        <w:rPr>
          <w:rFonts w:ascii="Arial" w:hAnsi="Arial" w:cs="Arial"/>
          <w:sz w:val="22"/>
          <w:szCs w:val="22"/>
        </w:rPr>
        <w:t xml:space="preserve"> mars</w:t>
      </w:r>
      <w:r w:rsidRPr="00744403">
        <w:rPr>
          <w:rFonts w:ascii="Arial" w:hAnsi="Arial" w:cs="Arial"/>
          <w:sz w:val="22"/>
          <w:szCs w:val="22"/>
        </w:rPr>
        <w:t xml:space="preserve"> 202</w:t>
      </w:r>
      <w:r w:rsidR="009E0B57">
        <w:rPr>
          <w:rFonts w:ascii="Arial" w:hAnsi="Arial" w:cs="Arial"/>
          <w:sz w:val="22"/>
          <w:szCs w:val="22"/>
        </w:rPr>
        <w:t>4</w:t>
      </w:r>
      <w:r w:rsidRPr="00744403">
        <w:rPr>
          <w:rFonts w:ascii="Arial" w:hAnsi="Arial" w:cs="Arial"/>
          <w:sz w:val="22"/>
          <w:szCs w:val="22"/>
        </w:rPr>
        <w:t xml:space="preserve"> </w:t>
      </w:r>
    </w:p>
    <w:p w14:paraId="1CFA90A4" w14:textId="5855EE88" w:rsidR="00C45C69" w:rsidRPr="007A4DBB" w:rsidRDefault="00C45C69" w:rsidP="00EC75F1">
      <w:pPr>
        <w:pStyle w:val="NormalWeb"/>
        <w:tabs>
          <w:tab w:val="left" w:pos="567"/>
        </w:tabs>
        <w:spacing w:before="0" w:beforeAutospacing="0" w:after="0" w:afterAutospacing="0"/>
        <w:ind w:right="-284"/>
        <w:rPr>
          <w:rFonts w:ascii="Arial" w:hAnsi="Arial" w:cs="Arial"/>
          <w:caps/>
          <w:sz w:val="28"/>
          <w:szCs w:val="28"/>
        </w:rPr>
      </w:pPr>
    </w:p>
    <w:p w14:paraId="6B40E846" w14:textId="4293FBB4" w:rsidR="00EF6F1A" w:rsidRDefault="004C73B6" w:rsidP="00C039E6">
      <w:pPr>
        <w:pStyle w:val="NormalWeb"/>
        <w:tabs>
          <w:tab w:val="left" w:pos="567"/>
        </w:tabs>
        <w:spacing w:before="0" w:beforeAutospacing="0" w:after="120" w:afterAutospacing="0"/>
        <w:ind w:right="-284"/>
        <w:jc w:val="center"/>
        <w:rPr>
          <w:rFonts w:ascii="Arial" w:hAnsi="Arial" w:cs="Arial"/>
          <w:caps/>
          <w:sz w:val="28"/>
          <w:szCs w:val="28"/>
        </w:rPr>
      </w:pPr>
      <w:r>
        <w:rPr>
          <w:rFonts w:ascii="Arial" w:hAnsi="Arial" w:cs="Arial"/>
          <w:sz w:val="28"/>
          <w:szCs w:val="28"/>
        </w:rPr>
        <w:t>FELIPE ROMERO BELTRAN</w:t>
      </w:r>
      <w:r w:rsidR="00F21312" w:rsidRPr="007A4DBB">
        <w:rPr>
          <w:rFonts w:ascii="Arial" w:hAnsi="Arial" w:cs="Arial"/>
          <w:sz w:val="28"/>
          <w:szCs w:val="28"/>
        </w:rPr>
        <w:t xml:space="preserve"> ET SA GALERIE </w:t>
      </w:r>
      <w:r>
        <w:rPr>
          <w:rFonts w:ascii="Arial" w:hAnsi="Arial" w:cs="Arial"/>
          <w:sz w:val="28"/>
          <w:szCs w:val="28"/>
        </w:rPr>
        <w:t>HATCH</w:t>
      </w:r>
      <w:r w:rsidR="00F21312" w:rsidRPr="007A4DBB">
        <w:rPr>
          <w:rFonts w:ascii="Arial" w:hAnsi="Arial" w:cs="Arial"/>
          <w:sz w:val="28"/>
          <w:szCs w:val="28"/>
        </w:rPr>
        <w:t xml:space="preserve"> </w:t>
      </w:r>
      <w:r w:rsidR="00F21312">
        <w:rPr>
          <w:rFonts w:ascii="Arial" w:hAnsi="Arial" w:cs="Arial"/>
          <w:sz w:val="28"/>
          <w:szCs w:val="28"/>
        </w:rPr>
        <w:br/>
      </w:r>
      <w:r w:rsidR="00F21312" w:rsidRPr="007A4DBB">
        <w:rPr>
          <w:rFonts w:ascii="Arial" w:hAnsi="Arial" w:cs="Arial"/>
          <w:sz w:val="28"/>
          <w:szCs w:val="28"/>
        </w:rPr>
        <w:t>SONT LAUREAT</w:t>
      </w:r>
      <w:r w:rsidR="00097D9A">
        <w:rPr>
          <w:rFonts w:ascii="Arial" w:hAnsi="Arial" w:cs="Arial"/>
          <w:sz w:val="28"/>
          <w:szCs w:val="28"/>
        </w:rPr>
        <w:t>S</w:t>
      </w:r>
      <w:r w:rsidR="00F21312" w:rsidRPr="007A4DBB">
        <w:rPr>
          <w:rFonts w:ascii="Arial" w:hAnsi="Arial" w:cs="Arial"/>
          <w:sz w:val="28"/>
          <w:szCs w:val="28"/>
        </w:rPr>
        <w:t xml:space="preserve"> DE LA </w:t>
      </w:r>
      <w:r w:rsidR="00097D9A">
        <w:rPr>
          <w:rFonts w:ascii="Arial" w:hAnsi="Arial" w:cs="Arial"/>
          <w:sz w:val="28"/>
          <w:szCs w:val="28"/>
        </w:rPr>
        <w:t>DEUXIEME</w:t>
      </w:r>
      <w:r w:rsidR="00F21312" w:rsidRPr="007A4DBB">
        <w:rPr>
          <w:rFonts w:ascii="Arial" w:hAnsi="Arial" w:cs="Arial"/>
          <w:sz w:val="28"/>
          <w:szCs w:val="28"/>
        </w:rPr>
        <w:t xml:space="preserve"> EDITION DU PRIX EMERIGE</w:t>
      </w:r>
      <w:r w:rsidR="009A4765">
        <w:rPr>
          <w:rFonts w:ascii="Arial" w:hAnsi="Arial" w:cs="Arial"/>
          <w:sz w:val="28"/>
          <w:szCs w:val="28"/>
        </w:rPr>
        <w:t xml:space="preserve"> – </w:t>
      </w:r>
      <w:r w:rsidR="00F21312" w:rsidRPr="007A4DBB">
        <w:rPr>
          <w:rFonts w:ascii="Arial" w:hAnsi="Arial" w:cs="Arial"/>
          <w:sz w:val="28"/>
          <w:szCs w:val="28"/>
        </w:rPr>
        <w:t xml:space="preserve">CPGA </w:t>
      </w:r>
    </w:p>
    <w:p w14:paraId="26D5FC7B" w14:textId="27338131" w:rsidR="00EF6F1A" w:rsidRDefault="00366A63" w:rsidP="0024614A">
      <w:pPr>
        <w:ind w:right="-284"/>
        <w:jc w:val="both"/>
        <w:rPr>
          <w:rFonts w:ascii="Arial" w:hAnsi="Arial" w:cs="Arial"/>
          <w:color w:val="0F1419"/>
          <w:sz w:val="18"/>
          <w:szCs w:val="18"/>
        </w:rPr>
      </w:pPr>
      <w:r>
        <w:rPr>
          <w:rFonts w:ascii="Arial" w:hAnsi="Arial" w:cs="Arial"/>
          <w:noProof/>
          <w:color w:val="0F1419"/>
          <w:sz w:val="18"/>
          <w:szCs w:val="18"/>
        </w:rPr>
        <w:drawing>
          <wp:anchor distT="0" distB="0" distL="114300" distR="114300" simplePos="0" relativeHeight="251668480" behindDoc="0" locked="0" layoutInCell="1" allowOverlap="1" wp14:anchorId="4A026F48" wp14:editId="4A6CA99B">
            <wp:simplePos x="0" y="0"/>
            <wp:positionH relativeFrom="margin">
              <wp:posOffset>2193290</wp:posOffset>
            </wp:positionH>
            <wp:positionV relativeFrom="margin">
              <wp:posOffset>2429510</wp:posOffset>
            </wp:positionV>
            <wp:extent cx="4471670" cy="2562860"/>
            <wp:effectExtent l="0" t="0" r="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a:stretch>
                      <a:fillRect/>
                    </a:stretch>
                  </pic:blipFill>
                  <pic:spPr>
                    <a:xfrm>
                      <a:off x="0" y="0"/>
                      <a:ext cx="4471670" cy="2562860"/>
                    </a:xfrm>
                    <a:prstGeom prst="rect">
                      <a:avLst/>
                    </a:prstGeom>
                  </pic:spPr>
                </pic:pic>
              </a:graphicData>
            </a:graphic>
            <wp14:sizeRelH relativeFrom="margin">
              <wp14:pctWidth>0</wp14:pctWidth>
            </wp14:sizeRelH>
            <wp14:sizeRelV relativeFrom="margin">
              <wp14:pctHeight>0</wp14:pctHeight>
            </wp14:sizeRelV>
          </wp:anchor>
        </w:drawing>
      </w:r>
    </w:p>
    <w:p w14:paraId="5CB5F268" w14:textId="005064B1" w:rsidR="00F9729A" w:rsidRDefault="00F9729A" w:rsidP="0024614A">
      <w:pPr>
        <w:ind w:right="-284"/>
        <w:jc w:val="both"/>
        <w:rPr>
          <w:rFonts w:ascii="Arial" w:hAnsi="Arial" w:cs="Arial"/>
          <w:color w:val="0F1419"/>
          <w:sz w:val="18"/>
          <w:szCs w:val="18"/>
        </w:rPr>
      </w:pPr>
      <w:r>
        <w:rPr>
          <w:rFonts w:ascii="Arial" w:hAnsi="Arial" w:cs="Arial"/>
          <w:noProof/>
          <w:color w:val="0F1419"/>
          <w:sz w:val="18"/>
          <w:szCs w:val="18"/>
        </w:rPr>
        <w:drawing>
          <wp:inline distT="0" distB="0" distL="0" distR="0" wp14:anchorId="1483F2D3" wp14:editId="7FA1D7AE">
            <wp:extent cx="1908928" cy="2468880"/>
            <wp:effectExtent l="0" t="0" r="0" b="0"/>
            <wp:docPr id="4" name="Image 4"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Visage humain, personne, habits, sourire&#10;&#10;Description générée automatiquement"/>
                    <pic:cNvPicPr/>
                  </pic:nvPicPr>
                  <pic:blipFill>
                    <a:blip r:embed="rId11"/>
                    <a:stretch>
                      <a:fillRect/>
                    </a:stretch>
                  </pic:blipFill>
                  <pic:spPr>
                    <a:xfrm>
                      <a:off x="0" y="0"/>
                      <a:ext cx="1918617" cy="2481411"/>
                    </a:xfrm>
                    <a:prstGeom prst="rect">
                      <a:avLst/>
                    </a:prstGeom>
                  </pic:spPr>
                </pic:pic>
              </a:graphicData>
            </a:graphic>
          </wp:inline>
        </w:drawing>
      </w:r>
    </w:p>
    <w:p w14:paraId="5B918240" w14:textId="783EA744" w:rsidR="00F9729A" w:rsidRDefault="00F9729A" w:rsidP="0024614A">
      <w:pPr>
        <w:ind w:right="-284"/>
        <w:jc w:val="both"/>
        <w:rPr>
          <w:rFonts w:ascii="Arial" w:hAnsi="Arial" w:cs="Arial"/>
          <w:color w:val="0F1419"/>
          <w:sz w:val="18"/>
          <w:szCs w:val="18"/>
        </w:rPr>
      </w:pPr>
    </w:p>
    <w:p w14:paraId="1CFBD7FF" w14:textId="2E2CE2C9" w:rsidR="00F9729A" w:rsidRDefault="00F9729A" w:rsidP="0024614A">
      <w:pPr>
        <w:ind w:right="-284"/>
        <w:jc w:val="both"/>
        <w:rPr>
          <w:rFonts w:ascii="Arial" w:hAnsi="Arial" w:cs="Arial"/>
          <w:color w:val="0F1419"/>
          <w:sz w:val="18"/>
          <w:szCs w:val="18"/>
        </w:rPr>
      </w:pPr>
      <w:proofErr w:type="spellStart"/>
      <w:r>
        <w:rPr>
          <w:rFonts w:ascii="Arial" w:hAnsi="Arial" w:cs="Arial"/>
          <w:color w:val="0F1419"/>
          <w:sz w:val="18"/>
          <w:szCs w:val="18"/>
        </w:rPr>
        <w:t>Courtesy</w:t>
      </w:r>
      <w:proofErr w:type="spellEnd"/>
      <w:r>
        <w:rPr>
          <w:rFonts w:ascii="Arial" w:hAnsi="Arial" w:cs="Arial"/>
          <w:color w:val="0F1419"/>
          <w:sz w:val="18"/>
          <w:szCs w:val="18"/>
        </w:rPr>
        <w:t xml:space="preserve"> of </w:t>
      </w:r>
      <w:r w:rsidR="009A4765">
        <w:rPr>
          <w:rFonts w:ascii="Arial" w:hAnsi="Arial" w:cs="Arial"/>
          <w:color w:val="0F1419"/>
          <w:sz w:val="18"/>
          <w:szCs w:val="18"/>
        </w:rPr>
        <w:t xml:space="preserve">the </w:t>
      </w:r>
      <w:proofErr w:type="spellStart"/>
      <w:r>
        <w:rPr>
          <w:rFonts w:ascii="Arial" w:hAnsi="Arial" w:cs="Arial"/>
          <w:color w:val="0F1419"/>
          <w:sz w:val="18"/>
          <w:szCs w:val="18"/>
        </w:rPr>
        <w:t>artist</w:t>
      </w:r>
      <w:proofErr w:type="spellEnd"/>
      <w:r>
        <w:rPr>
          <w:rFonts w:ascii="Arial" w:hAnsi="Arial" w:cs="Arial"/>
          <w:color w:val="0F1419"/>
          <w:sz w:val="18"/>
          <w:szCs w:val="18"/>
        </w:rPr>
        <w:t xml:space="preserve"> </w:t>
      </w:r>
    </w:p>
    <w:p w14:paraId="25E242C4" w14:textId="742826FA" w:rsidR="00F9729A" w:rsidRDefault="00F9729A" w:rsidP="0024614A">
      <w:pPr>
        <w:ind w:right="-284"/>
        <w:jc w:val="both"/>
        <w:rPr>
          <w:rFonts w:ascii="Arial" w:hAnsi="Arial" w:cs="Arial"/>
          <w:color w:val="0F1419"/>
          <w:sz w:val="18"/>
          <w:szCs w:val="18"/>
        </w:rPr>
      </w:pPr>
    </w:p>
    <w:p w14:paraId="436C337D" w14:textId="77777777" w:rsidR="00F9729A" w:rsidRDefault="00F9729A" w:rsidP="0024614A">
      <w:pPr>
        <w:ind w:right="-284"/>
        <w:jc w:val="both"/>
        <w:rPr>
          <w:rFonts w:ascii="Arial" w:hAnsi="Arial" w:cs="Arial"/>
          <w:b/>
          <w:bCs/>
          <w:i/>
          <w:iCs/>
          <w:sz w:val="22"/>
          <w:szCs w:val="22"/>
        </w:rPr>
      </w:pPr>
    </w:p>
    <w:p w14:paraId="72EB6683" w14:textId="77777777" w:rsidR="00A105B9" w:rsidRPr="005E5334" w:rsidRDefault="00A105B9" w:rsidP="0024614A">
      <w:pPr>
        <w:ind w:right="-284"/>
        <w:jc w:val="both"/>
        <w:rPr>
          <w:rFonts w:ascii="Arial" w:hAnsi="Arial" w:cs="Arial"/>
          <w:b/>
          <w:bCs/>
          <w:sz w:val="22"/>
          <w:szCs w:val="22"/>
        </w:rPr>
      </w:pPr>
    </w:p>
    <w:p w14:paraId="6EFBFA94" w14:textId="3701844B" w:rsidR="00345833" w:rsidRPr="005E5334" w:rsidRDefault="00B651D8" w:rsidP="0024614A">
      <w:pPr>
        <w:ind w:right="-284"/>
        <w:jc w:val="both"/>
        <w:rPr>
          <w:rFonts w:ascii="Garamond" w:hAnsi="Garamond" w:cs="Arial"/>
          <w:b/>
          <w:bCs/>
        </w:rPr>
      </w:pPr>
      <w:r w:rsidRPr="005E5334">
        <w:rPr>
          <w:rFonts w:ascii="Garamond" w:hAnsi="Garamond" w:cs="Arial"/>
          <w:b/>
          <w:bCs/>
        </w:rPr>
        <w:t xml:space="preserve">Emerige et le </w:t>
      </w:r>
      <w:r w:rsidR="00DA17CF" w:rsidRPr="005E5334">
        <w:rPr>
          <w:rFonts w:ascii="Garamond" w:hAnsi="Garamond" w:cs="Arial"/>
          <w:b/>
          <w:bCs/>
        </w:rPr>
        <w:t xml:space="preserve">Comité </w:t>
      </w:r>
      <w:r w:rsidRPr="005E5334">
        <w:rPr>
          <w:rFonts w:ascii="Garamond" w:hAnsi="Garamond" w:cs="Arial"/>
          <w:b/>
          <w:bCs/>
        </w:rPr>
        <w:t xml:space="preserve">Professionnel des Galeries d’Art sont heureux d’annoncer que </w:t>
      </w:r>
      <w:r w:rsidR="00366A63" w:rsidRPr="005E5334">
        <w:rPr>
          <w:rFonts w:ascii="Garamond" w:hAnsi="Garamond" w:cs="Arial"/>
          <w:b/>
          <w:bCs/>
        </w:rPr>
        <w:t xml:space="preserve">Felipe Romero </w:t>
      </w:r>
      <w:proofErr w:type="spellStart"/>
      <w:r w:rsidR="00366A63" w:rsidRPr="005E5334">
        <w:rPr>
          <w:rFonts w:ascii="Garamond" w:hAnsi="Garamond" w:cs="Arial"/>
          <w:b/>
          <w:bCs/>
        </w:rPr>
        <w:t>Beltr</w:t>
      </w:r>
      <w:r w:rsidR="00EA257B" w:rsidRPr="00EA257B">
        <w:rPr>
          <w:rFonts w:ascii="Garamond" w:hAnsi="Garamond"/>
          <w:b/>
          <w:bCs/>
        </w:rPr>
        <w:t>á</w:t>
      </w:r>
      <w:r w:rsidR="00366A63" w:rsidRPr="005E5334">
        <w:rPr>
          <w:rFonts w:ascii="Garamond" w:hAnsi="Garamond" w:cs="Arial"/>
          <w:b/>
          <w:bCs/>
        </w:rPr>
        <w:t>n</w:t>
      </w:r>
      <w:proofErr w:type="spellEnd"/>
      <w:r w:rsidR="004F1060" w:rsidRPr="005E5334">
        <w:rPr>
          <w:rFonts w:ascii="Garamond" w:hAnsi="Garamond" w:cs="Arial"/>
          <w:b/>
          <w:bCs/>
        </w:rPr>
        <w:t xml:space="preserve"> et sa </w:t>
      </w:r>
      <w:r w:rsidR="00366A63" w:rsidRPr="005E5334">
        <w:rPr>
          <w:rFonts w:ascii="Garamond" w:hAnsi="Garamond" w:cs="Arial"/>
          <w:b/>
          <w:bCs/>
        </w:rPr>
        <w:t>galerie HATCH</w:t>
      </w:r>
      <w:r w:rsidR="004F1060" w:rsidRPr="005E5334">
        <w:rPr>
          <w:rFonts w:ascii="Garamond" w:hAnsi="Garamond" w:cs="Arial"/>
          <w:b/>
          <w:bCs/>
        </w:rPr>
        <w:t xml:space="preserve"> </w:t>
      </w:r>
      <w:r w:rsidRPr="005E5334">
        <w:rPr>
          <w:rFonts w:ascii="Garamond" w:hAnsi="Garamond" w:cs="Arial"/>
          <w:b/>
          <w:bCs/>
        </w:rPr>
        <w:t>sont lauréat</w:t>
      </w:r>
      <w:r w:rsidR="00097D9A" w:rsidRPr="005E5334">
        <w:rPr>
          <w:rFonts w:ascii="Garamond" w:hAnsi="Garamond" w:cs="Arial"/>
          <w:b/>
          <w:bCs/>
        </w:rPr>
        <w:t>s</w:t>
      </w:r>
      <w:r w:rsidRPr="005E5334">
        <w:rPr>
          <w:rFonts w:ascii="Garamond" w:hAnsi="Garamond" w:cs="Arial"/>
          <w:b/>
          <w:bCs/>
        </w:rPr>
        <w:t xml:space="preserve"> de l’édition 202</w:t>
      </w:r>
      <w:r w:rsidR="00097D9A" w:rsidRPr="005E5334">
        <w:rPr>
          <w:rFonts w:ascii="Garamond" w:hAnsi="Garamond" w:cs="Arial"/>
          <w:b/>
          <w:bCs/>
        </w:rPr>
        <w:t>4</w:t>
      </w:r>
      <w:r w:rsidR="00515E52" w:rsidRPr="005E5334">
        <w:rPr>
          <w:rFonts w:ascii="Garamond" w:hAnsi="Garamond" w:cs="Arial"/>
          <w:b/>
          <w:bCs/>
        </w:rPr>
        <w:t xml:space="preserve"> du Prix </w:t>
      </w:r>
      <w:proofErr w:type="spellStart"/>
      <w:r w:rsidR="00515E52" w:rsidRPr="005E5334">
        <w:rPr>
          <w:rFonts w:ascii="Garamond" w:hAnsi="Garamond" w:cs="Arial"/>
          <w:b/>
          <w:bCs/>
        </w:rPr>
        <w:t>Emerige</w:t>
      </w:r>
      <w:proofErr w:type="spellEnd"/>
      <w:r w:rsidR="009A4765" w:rsidRPr="009A4765">
        <w:rPr>
          <w:rFonts w:ascii="Garamond" w:hAnsi="Garamond" w:cs="Arial"/>
          <w:b/>
          <w:bCs/>
        </w:rPr>
        <w:t xml:space="preserve"> – </w:t>
      </w:r>
      <w:r w:rsidR="00515E52" w:rsidRPr="005E5334">
        <w:rPr>
          <w:rFonts w:ascii="Garamond" w:hAnsi="Garamond" w:cs="Arial"/>
          <w:b/>
          <w:bCs/>
        </w:rPr>
        <w:t>CPGA</w:t>
      </w:r>
      <w:r w:rsidRPr="005E5334">
        <w:rPr>
          <w:rFonts w:ascii="Garamond" w:hAnsi="Garamond" w:cs="Arial"/>
          <w:b/>
          <w:bCs/>
        </w:rPr>
        <w:t>.</w:t>
      </w:r>
    </w:p>
    <w:p w14:paraId="0420B8E2" w14:textId="77777777" w:rsidR="00131616" w:rsidRPr="005E5334" w:rsidRDefault="00131616" w:rsidP="0024614A">
      <w:pPr>
        <w:ind w:right="-284"/>
        <w:jc w:val="both"/>
        <w:rPr>
          <w:rFonts w:ascii="Garamond" w:hAnsi="Garamond" w:cs="Arial"/>
          <w:b/>
          <w:bCs/>
          <w:i/>
          <w:iCs/>
        </w:rPr>
      </w:pPr>
    </w:p>
    <w:p w14:paraId="6A0881C1" w14:textId="437F4256" w:rsidR="0024614A" w:rsidRPr="005E5334" w:rsidRDefault="0024614A" w:rsidP="0024614A">
      <w:pPr>
        <w:ind w:right="-284"/>
        <w:jc w:val="both"/>
        <w:rPr>
          <w:rFonts w:ascii="Garamond" w:hAnsi="Garamond" w:cs="Arial"/>
          <w:i/>
          <w:iCs/>
        </w:rPr>
      </w:pPr>
      <w:r w:rsidRPr="005E5334">
        <w:rPr>
          <w:rFonts w:ascii="Garamond" w:hAnsi="Garamond" w:cs="Arial"/>
          <w:i/>
          <w:iCs/>
        </w:rPr>
        <w:t xml:space="preserve">Le prix, d’un montant de </w:t>
      </w:r>
      <w:r w:rsidR="00C405D7" w:rsidRPr="005E5334">
        <w:rPr>
          <w:rFonts w:ascii="Garamond" w:hAnsi="Garamond" w:cs="Arial"/>
          <w:i/>
          <w:iCs/>
        </w:rPr>
        <w:t>7</w:t>
      </w:r>
      <w:r w:rsidR="006F6273" w:rsidRPr="005E5334">
        <w:rPr>
          <w:rFonts w:ascii="Garamond" w:hAnsi="Garamond" w:cs="Arial"/>
          <w:i/>
          <w:iCs/>
        </w:rPr>
        <w:t> </w:t>
      </w:r>
      <w:r w:rsidRPr="005E5334">
        <w:rPr>
          <w:rFonts w:ascii="Garamond" w:hAnsi="Garamond" w:cs="Arial"/>
          <w:i/>
          <w:iCs/>
        </w:rPr>
        <w:t>000</w:t>
      </w:r>
      <w:r w:rsidR="006F6273" w:rsidRPr="005E5334">
        <w:rPr>
          <w:rFonts w:ascii="Garamond" w:hAnsi="Garamond" w:cs="Arial"/>
          <w:i/>
          <w:iCs/>
        </w:rPr>
        <w:t xml:space="preserve"> </w:t>
      </w:r>
      <w:r w:rsidRPr="005E5334">
        <w:rPr>
          <w:rFonts w:ascii="Garamond" w:hAnsi="Garamond" w:cs="Arial"/>
          <w:i/>
          <w:iCs/>
        </w:rPr>
        <w:t xml:space="preserve">€ récompense </w:t>
      </w:r>
      <w:proofErr w:type="spellStart"/>
      <w:r w:rsidRPr="005E5334">
        <w:rPr>
          <w:rFonts w:ascii="Garamond" w:hAnsi="Garamond" w:cs="Arial"/>
          <w:i/>
          <w:iCs/>
        </w:rPr>
        <w:t>un·e</w:t>
      </w:r>
      <w:proofErr w:type="spellEnd"/>
      <w:r w:rsidRPr="005E5334">
        <w:rPr>
          <w:rFonts w:ascii="Garamond" w:hAnsi="Garamond" w:cs="Arial"/>
          <w:i/>
          <w:iCs/>
        </w:rPr>
        <w:t xml:space="preserve"> artiste </w:t>
      </w:r>
      <w:proofErr w:type="spellStart"/>
      <w:r w:rsidRPr="005E5334">
        <w:rPr>
          <w:rFonts w:ascii="Garamond" w:hAnsi="Garamond" w:cs="Arial"/>
          <w:i/>
          <w:iCs/>
        </w:rPr>
        <w:t>vivant·e</w:t>
      </w:r>
      <w:proofErr w:type="spellEnd"/>
      <w:r w:rsidRPr="005E5334">
        <w:rPr>
          <w:rFonts w:ascii="Garamond" w:hAnsi="Garamond" w:cs="Arial"/>
          <w:i/>
          <w:iCs/>
        </w:rPr>
        <w:t xml:space="preserve"> </w:t>
      </w:r>
      <w:proofErr w:type="spellStart"/>
      <w:r w:rsidRPr="005E5334">
        <w:rPr>
          <w:rFonts w:ascii="Garamond" w:hAnsi="Garamond" w:cs="Arial"/>
          <w:i/>
          <w:iCs/>
        </w:rPr>
        <w:t>actif·ve</w:t>
      </w:r>
      <w:proofErr w:type="spellEnd"/>
      <w:r w:rsidRPr="005E5334">
        <w:rPr>
          <w:rFonts w:ascii="Garamond" w:hAnsi="Garamond" w:cs="Arial"/>
          <w:i/>
          <w:iCs/>
        </w:rPr>
        <w:t xml:space="preserve"> sur la scène française et la galerie qui l’expose à la foire d’art contemporain ARCO Madrid.</w:t>
      </w:r>
    </w:p>
    <w:p w14:paraId="2898A57C" w14:textId="77777777" w:rsidR="00A105B9" w:rsidRPr="005E5334" w:rsidRDefault="00A105B9" w:rsidP="00A105B9">
      <w:pPr>
        <w:pStyle w:val="NormalWeb"/>
        <w:spacing w:before="0" w:beforeAutospacing="0" w:after="0" w:afterAutospacing="0"/>
        <w:ind w:right="-284"/>
        <w:jc w:val="both"/>
        <w:rPr>
          <w:rFonts w:ascii="Garamond" w:hAnsi="Garamond" w:cs="Arial"/>
          <w:b/>
          <w:bCs/>
          <w:i/>
          <w:iCs/>
        </w:rPr>
      </w:pPr>
    </w:p>
    <w:p w14:paraId="798D920A" w14:textId="20B53CAC" w:rsidR="00336784" w:rsidRPr="005E5334" w:rsidRDefault="00B651D8" w:rsidP="00234851">
      <w:pPr>
        <w:ind w:right="-284"/>
        <w:rPr>
          <w:rFonts w:ascii="Garamond" w:hAnsi="Garamond" w:cs="Arial"/>
          <w:b/>
          <w:bCs/>
          <w:color w:val="000000" w:themeColor="text1"/>
        </w:rPr>
      </w:pPr>
      <w:r w:rsidRPr="005E5334">
        <w:rPr>
          <w:rFonts w:ascii="Garamond" w:hAnsi="Garamond" w:cs="Arial"/>
          <w:color w:val="000000"/>
        </w:rPr>
        <w:t>Le</w:t>
      </w:r>
      <w:r w:rsidR="00336784" w:rsidRPr="005E5334">
        <w:rPr>
          <w:rFonts w:ascii="Garamond" w:hAnsi="Garamond" w:cs="Arial"/>
          <w:color w:val="000000"/>
        </w:rPr>
        <w:t xml:space="preserve"> </w:t>
      </w:r>
      <w:r w:rsidR="00FB0BAF">
        <w:rPr>
          <w:rFonts w:ascii="Garamond" w:hAnsi="Garamond" w:cs="Arial"/>
          <w:color w:val="000000"/>
        </w:rPr>
        <w:t>P</w:t>
      </w:r>
      <w:r w:rsidRPr="005E5334">
        <w:rPr>
          <w:rFonts w:ascii="Garamond" w:hAnsi="Garamond" w:cs="Arial"/>
          <w:color w:val="000000"/>
        </w:rPr>
        <w:t xml:space="preserve">rix </w:t>
      </w:r>
      <w:proofErr w:type="spellStart"/>
      <w:r w:rsidR="00336784" w:rsidRPr="005E5334">
        <w:rPr>
          <w:rFonts w:ascii="Garamond" w:hAnsi="Garamond" w:cs="Arial"/>
          <w:color w:val="000000"/>
        </w:rPr>
        <w:t>Emerige</w:t>
      </w:r>
      <w:proofErr w:type="spellEnd"/>
      <w:r w:rsidR="009A4765" w:rsidRPr="009A4765">
        <w:rPr>
          <w:rFonts w:ascii="Garamond" w:hAnsi="Garamond" w:cs="Arial"/>
          <w:color w:val="000000"/>
        </w:rPr>
        <w:t xml:space="preserve"> – </w:t>
      </w:r>
      <w:r w:rsidR="00336784" w:rsidRPr="005E5334">
        <w:rPr>
          <w:rFonts w:ascii="Garamond" w:hAnsi="Garamond" w:cs="Arial"/>
          <w:color w:val="000000"/>
        </w:rPr>
        <w:t>CPGA</w:t>
      </w:r>
      <w:r w:rsidRPr="005E5334">
        <w:rPr>
          <w:rFonts w:ascii="Garamond" w:hAnsi="Garamond" w:cs="Arial"/>
          <w:color w:val="000000"/>
        </w:rPr>
        <w:t xml:space="preserve"> se donne comme ambition de soutenir </w:t>
      </w:r>
      <w:r w:rsidR="00336784" w:rsidRPr="005E5334">
        <w:rPr>
          <w:rFonts w:ascii="Garamond" w:hAnsi="Garamond" w:cs="Arial"/>
          <w:color w:val="000000"/>
        </w:rPr>
        <w:t>l</w:t>
      </w:r>
      <w:r w:rsidRPr="005E5334">
        <w:rPr>
          <w:rFonts w:ascii="Garamond" w:hAnsi="Garamond" w:cs="Arial"/>
          <w:color w:val="000000"/>
        </w:rPr>
        <w:t xml:space="preserve">es talents de la scène artistique française   et de favoriser sa visibilité et son rayonnement à l’international. </w:t>
      </w:r>
      <w:r w:rsidR="00336784" w:rsidRPr="005E5334">
        <w:rPr>
          <w:rFonts w:ascii="Garamond" w:hAnsi="Garamond" w:cs="Arial"/>
        </w:rPr>
        <w:t xml:space="preserve">Il met également à l’honneur la relation qui unit </w:t>
      </w:r>
      <w:r w:rsidRPr="005E5334">
        <w:rPr>
          <w:rFonts w:ascii="Garamond" w:hAnsi="Garamond" w:cs="Arial"/>
        </w:rPr>
        <w:t xml:space="preserve">l’artiste </w:t>
      </w:r>
      <w:r w:rsidR="00336784" w:rsidRPr="005E5334">
        <w:rPr>
          <w:rFonts w:ascii="Garamond" w:hAnsi="Garamond" w:cs="Arial"/>
        </w:rPr>
        <w:t xml:space="preserve">à </w:t>
      </w:r>
      <w:r w:rsidR="00EC75F1" w:rsidRPr="005E5334">
        <w:rPr>
          <w:rFonts w:ascii="Garamond" w:hAnsi="Garamond" w:cs="Arial"/>
        </w:rPr>
        <w:t>sa</w:t>
      </w:r>
      <w:r w:rsidR="00336784" w:rsidRPr="005E5334">
        <w:rPr>
          <w:rFonts w:ascii="Garamond" w:hAnsi="Garamond" w:cs="Arial"/>
        </w:rPr>
        <w:t xml:space="preserve"> galerie. </w:t>
      </w:r>
      <w:r w:rsidRPr="005E5334">
        <w:rPr>
          <w:rFonts w:ascii="Garamond" w:hAnsi="Garamond" w:cs="Arial"/>
        </w:rPr>
        <w:t>L</w:t>
      </w:r>
      <w:r w:rsidR="00336784" w:rsidRPr="005E5334">
        <w:rPr>
          <w:rStyle w:val="rynqvb"/>
          <w:rFonts w:ascii="Garamond" w:hAnsi="Garamond" w:cs="Arial"/>
        </w:rPr>
        <w:t xml:space="preserve">a dotation </w:t>
      </w:r>
      <w:r w:rsidRPr="005E5334">
        <w:rPr>
          <w:rStyle w:val="rynqvb"/>
          <w:rFonts w:ascii="Garamond" w:hAnsi="Garamond" w:cs="Arial"/>
        </w:rPr>
        <w:t xml:space="preserve">d’un montant de </w:t>
      </w:r>
      <w:r w:rsidR="00C405D7" w:rsidRPr="005E5334">
        <w:rPr>
          <w:rStyle w:val="rynqvb"/>
          <w:rFonts w:ascii="Garamond" w:hAnsi="Garamond" w:cs="Arial"/>
        </w:rPr>
        <w:t xml:space="preserve">7 </w:t>
      </w:r>
      <w:r w:rsidR="00336784" w:rsidRPr="005E5334">
        <w:rPr>
          <w:rStyle w:val="rynqvb"/>
          <w:rFonts w:ascii="Garamond" w:hAnsi="Garamond" w:cs="Arial"/>
        </w:rPr>
        <w:t xml:space="preserve">000 euros </w:t>
      </w:r>
      <w:r w:rsidR="00EC75F1" w:rsidRPr="005E5334">
        <w:rPr>
          <w:rStyle w:val="rynqvb"/>
          <w:rFonts w:ascii="Garamond" w:hAnsi="Garamond" w:cs="Arial"/>
        </w:rPr>
        <w:t>est partagée entre</w:t>
      </w:r>
      <w:r w:rsidR="00336784" w:rsidRPr="005E5334">
        <w:rPr>
          <w:rStyle w:val="rynqvb"/>
          <w:rFonts w:ascii="Garamond" w:hAnsi="Garamond" w:cs="Arial"/>
        </w:rPr>
        <w:t xml:space="preserve"> l’artiste et la galerie. </w:t>
      </w:r>
    </w:p>
    <w:p w14:paraId="3BF15453" w14:textId="64A7B634" w:rsidR="004E0096" w:rsidRPr="005E5334" w:rsidRDefault="00EC75F1" w:rsidP="00A105B9">
      <w:pPr>
        <w:pStyle w:val="NormalWeb"/>
        <w:ind w:right="-284"/>
        <w:jc w:val="both"/>
        <w:rPr>
          <w:rFonts w:ascii="Garamond" w:hAnsi="Garamond" w:cs="Arial"/>
        </w:rPr>
      </w:pPr>
      <w:r w:rsidRPr="005E5334">
        <w:rPr>
          <w:rFonts w:ascii="Garamond" w:hAnsi="Garamond" w:cs="Arial"/>
        </w:rPr>
        <w:t>Le jury</w:t>
      </w:r>
      <w:r w:rsidR="00366A63" w:rsidRPr="005E5334">
        <w:rPr>
          <w:rFonts w:ascii="Garamond" w:hAnsi="Garamond" w:cs="Arial"/>
        </w:rPr>
        <w:t>,</w:t>
      </w:r>
      <w:r w:rsidR="00EA257B">
        <w:rPr>
          <w:rFonts w:ascii="Garamond" w:hAnsi="Garamond" w:cs="Arial"/>
        </w:rPr>
        <w:t xml:space="preserve"> </w:t>
      </w:r>
      <w:r w:rsidR="00AA6050" w:rsidRPr="005E5334">
        <w:rPr>
          <w:rFonts w:ascii="Garamond" w:hAnsi="Garamond" w:cs="Arial"/>
        </w:rPr>
        <w:t>composé d</w:t>
      </w:r>
      <w:r w:rsidR="00520FD3" w:rsidRPr="005E5334">
        <w:rPr>
          <w:rFonts w:ascii="Garamond" w:hAnsi="Garamond" w:cs="Arial"/>
        </w:rPr>
        <w:t>’</w:t>
      </w:r>
      <w:r w:rsidR="00C405D7" w:rsidRPr="005E5334">
        <w:rPr>
          <w:rFonts w:ascii="Garamond" w:hAnsi="Garamond" w:cs="Arial"/>
          <w:b/>
          <w:bCs/>
        </w:rPr>
        <w:t xml:space="preserve">Alejandro Lazaro </w:t>
      </w:r>
      <w:proofErr w:type="spellStart"/>
      <w:r w:rsidR="00C405D7" w:rsidRPr="005E5334">
        <w:rPr>
          <w:rFonts w:ascii="Garamond" w:hAnsi="Garamond" w:cs="Arial"/>
          <w:b/>
          <w:bCs/>
        </w:rPr>
        <w:t>Collado</w:t>
      </w:r>
      <w:proofErr w:type="spellEnd"/>
      <w:r w:rsidR="00C405D7" w:rsidRPr="005E5334">
        <w:rPr>
          <w:rFonts w:ascii="Garamond" w:hAnsi="Garamond" w:cs="Arial"/>
        </w:rPr>
        <w:t xml:space="preserve"> (Président d’Alhambra </w:t>
      </w:r>
      <w:proofErr w:type="spellStart"/>
      <w:r w:rsidR="00C405D7" w:rsidRPr="005E5334">
        <w:rPr>
          <w:rFonts w:ascii="Garamond" w:hAnsi="Garamond" w:cs="Arial"/>
        </w:rPr>
        <w:t>Partners</w:t>
      </w:r>
      <w:proofErr w:type="spellEnd"/>
      <w:r w:rsidR="00C405D7" w:rsidRPr="005E5334">
        <w:rPr>
          <w:rFonts w:ascii="Garamond" w:hAnsi="Garamond" w:cs="Arial"/>
        </w:rPr>
        <w:t xml:space="preserve">, </w:t>
      </w:r>
      <w:r w:rsidRPr="005E5334">
        <w:rPr>
          <w:rFonts w:ascii="Garamond" w:hAnsi="Garamond" w:cs="Arial"/>
        </w:rPr>
        <w:t>collectionneu</w:t>
      </w:r>
      <w:r w:rsidR="00C405D7" w:rsidRPr="005E5334">
        <w:rPr>
          <w:rFonts w:ascii="Garamond" w:hAnsi="Garamond" w:cs="Arial"/>
        </w:rPr>
        <w:t>r</w:t>
      </w:r>
      <w:r w:rsidRPr="005E5334">
        <w:rPr>
          <w:rFonts w:ascii="Garamond" w:hAnsi="Garamond" w:cs="Arial"/>
        </w:rPr>
        <w:t xml:space="preserve">), </w:t>
      </w:r>
      <w:r w:rsidRPr="005E5334">
        <w:rPr>
          <w:rFonts w:ascii="Garamond" w:hAnsi="Garamond" w:cs="Arial"/>
          <w:b/>
          <w:bCs/>
        </w:rPr>
        <w:t>Laurent Dumas</w:t>
      </w:r>
      <w:r w:rsidRPr="005E5334">
        <w:rPr>
          <w:rFonts w:ascii="Garamond" w:hAnsi="Garamond" w:cs="Arial"/>
        </w:rPr>
        <w:t xml:space="preserve"> </w:t>
      </w:r>
      <w:r w:rsidR="00AA6050" w:rsidRPr="005E5334">
        <w:rPr>
          <w:rFonts w:ascii="Garamond" w:hAnsi="Garamond" w:cs="Arial"/>
        </w:rPr>
        <w:t>(</w:t>
      </w:r>
      <w:r w:rsidR="00B73375" w:rsidRPr="005E5334">
        <w:rPr>
          <w:rFonts w:ascii="Garamond" w:hAnsi="Garamond" w:cs="Arial"/>
        </w:rPr>
        <w:t>Président du conseil de surveillance d’Emerige</w:t>
      </w:r>
      <w:r w:rsidR="00AA6050" w:rsidRPr="005E5334">
        <w:rPr>
          <w:rFonts w:ascii="Garamond" w:hAnsi="Garamond" w:cs="Arial"/>
        </w:rPr>
        <w:t xml:space="preserve"> et du Fonds de dotation </w:t>
      </w:r>
      <w:proofErr w:type="spellStart"/>
      <w:r w:rsidR="00AA6050" w:rsidRPr="005E5334">
        <w:rPr>
          <w:rFonts w:ascii="Garamond" w:hAnsi="Garamond" w:cs="Arial"/>
        </w:rPr>
        <w:t>Emerige</w:t>
      </w:r>
      <w:proofErr w:type="spellEnd"/>
      <w:r w:rsidR="00520FD3" w:rsidRPr="005E5334">
        <w:rPr>
          <w:rFonts w:ascii="Garamond" w:hAnsi="Garamond" w:cs="Arial"/>
        </w:rPr>
        <w:t>, collectionneur</w:t>
      </w:r>
      <w:r w:rsidRPr="005E5334">
        <w:rPr>
          <w:rFonts w:ascii="Garamond" w:hAnsi="Garamond" w:cs="Arial"/>
        </w:rPr>
        <w:t xml:space="preserve">), </w:t>
      </w:r>
      <w:r w:rsidR="00C405D7" w:rsidRPr="005E5334">
        <w:rPr>
          <w:rFonts w:ascii="Garamond" w:hAnsi="Garamond" w:cs="Arial"/>
          <w:b/>
          <w:bCs/>
        </w:rPr>
        <w:t xml:space="preserve">Julia </w:t>
      </w:r>
      <w:proofErr w:type="spellStart"/>
      <w:r w:rsidR="00C405D7" w:rsidRPr="005E5334">
        <w:rPr>
          <w:rFonts w:ascii="Garamond" w:hAnsi="Garamond" w:cs="Arial"/>
          <w:b/>
          <w:bCs/>
        </w:rPr>
        <w:t>Morandeira</w:t>
      </w:r>
      <w:proofErr w:type="spellEnd"/>
      <w:r w:rsidRPr="005E5334">
        <w:rPr>
          <w:rFonts w:ascii="Garamond" w:hAnsi="Garamond" w:cs="Arial"/>
        </w:rPr>
        <w:t xml:space="preserve"> (directrice </w:t>
      </w:r>
      <w:r w:rsidR="00C405D7" w:rsidRPr="005E5334">
        <w:rPr>
          <w:rFonts w:ascii="Garamond" w:hAnsi="Garamond" w:cs="Arial"/>
        </w:rPr>
        <w:t xml:space="preserve">de </w:t>
      </w:r>
      <w:proofErr w:type="spellStart"/>
      <w:r w:rsidR="00C405D7" w:rsidRPr="005E5334">
        <w:rPr>
          <w:rFonts w:ascii="Garamond" w:hAnsi="Garamond" w:cs="Arial"/>
        </w:rPr>
        <w:t>Kadist</w:t>
      </w:r>
      <w:proofErr w:type="spellEnd"/>
      <w:r w:rsidR="00EA257B">
        <w:rPr>
          <w:rFonts w:ascii="Garamond" w:hAnsi="Garamond" w:cs="Arial"/>
        </w:rPr>
        <w:t>, Paris</w:t>
      </w:r>
      <w:r w:rsidRPr="005E5334">
        <w:rPr>
          <w:rFonts w:ascii="Garamond" w:hAnsi="Garamond" w:cs="Arial"/>
        </w:rPr>
        <w:t>)</w:t>
      </w:r>
      <w:r w:rsidR="00345833" w:rsidRPr="005E5334">
        <w:rPr>
          <w:rFonts w:ascii="Garamond" w:hAnsi="Garamond" w:cs="Arial"/>
        </w:rPr>
        <w:t xml:space="preserve">, </w:t>
      </w:r>
      <w:r w:rsidR="00520FD3" w:rsidRPr="005E5334">
        <w:rPr>
          <w:rFonts w:ascii="Garamond" w:hAnsi="Garamond" w:cs="Arial"/>
          <w:b/>
          <w:bCs/>
        </w:rPr>
        <w:t xml:space="preserve">Imma </w:t>
      </w:r>
      <w:proofErr w:type="spellStart"/>
      <w:r w:rsidR="00520FD3" w:rsidRPr="005E5334">
        <w:rPr>
          <w:rFonts w:ascii="Garamond" w:hAnsi="Garamond" w:cs="Arial"/>
          <w:b/>
          <w:bCs/>
        </w:rPr>
        <w:t>Prieto</w:t>
      </w:r>
      <w:proofErr w:type="spellEnd"/>
      <w:r w:rsidR="00520FD3" w:rsidRPr="005E5334">
        <w:rPr>
          <w:rFonts w:ascii="Garamond" w:hAnsi="Garamond" w:cs="Arial"/>
        </w:rPr>
        <w:t xml:space="preserve"> (directrice de la Fondation Tapiès à Barcelone) et de </w:t>
      </w:r>
      <w:r w:rsidR="00520FD3" w:rsidRPr="005E5334">
        <w:rPr>
          <w:rFonts w:ascii="Garamond" w:hAnsi="Garamond" w:cs="Arial"/>
          <w:b/>
          <w:bCs/>
        </w:rPr>
        <w:t xml:space="preserve">Markus Reymann </w:t>
      </w:r>
      <w:r w:rsidR="00520FD3" w:rsidRPr="005E5334">
        <w:rPr>
          <w:rFonts w:ascii="Garamond" w:hAnsi="Garamond" w:cs="Arial"/>
        </w:rPr>
        <w:t>(Directeur de la Thyssen-</w:t>
      </w:r>
      <w:proofErr w:type="spellStart"/>
      <w:r w:rsidR="00520FD3" w:rsidRPr="005E5334">
        <w:rPr>
          <w:rFonts w:ascii="Garamond" w:hAnsi="Garamond" w:cs="Arial"/>
        </w:rPr>
        <w:t>Bornemisza</w:t>
      </w:r>
      <w:proofErr w:type="spellEnd"/>
      <w:r w:rsidR="00520FD3" w:rsidRPr="005E5334">
        <w:rPr>
          <w:rFonts w:ascii="Garamond" w:hAnsi="Garamond" w:cs="Arial"/>
        </w:rPr>
        <w:t xml:space="preserve"> Art 21 </w:t>
      </w:r>
      <w:proofErr w:type="spellStart"/>
      <w:r w:rsidR="00520FD3" w:rsidRPr="005E5334">
        <w:rPr>
          <w:rFonts w:ascii="Garamond" w:hAnsi="Garamond" w:cs="Arial"/>
        </w:rPr>
        <w:t>Academy</w:t>
      </w:r>
      <w:proofErr w:type="spellEnd"/>
      <w:r w:rsidR="00520FD3" w:rsidRPr="005E5334">
        <w:rPr>
          <w:rFonts w:ascii="Garamond" w:hAnsi="Garamond" w:cs="Arial"/>
        </w:rPr>
        <w:t xml:space="preserve">) </w:t>
      </w:r>
      <w:r w:rsidR="00366A63" w:rsidRPr="005E5334">
        <w:rPr>
          <w:rFonts w:ascii="Garamond" w:hAnsi="Garamond" w:cs="Arial"/>
        </w:rPr>
        <w:t xml:space="preserve">- </w:t>
      </w:r>
      <w:r w:rsidR="00345833" w:rsidRPr="005E5334">
        <w:rPr>
          <w:rFonts w:ascii="Garamond" w:hAnsi="Garamond" w:cs="Arial"/>
        </w:rPr>
        <w:t xml:space="preserve">avait reçu la candidature de </w:t>
      </w:r>
      <w:r w:rsidR="00520FD3" w:rsidRPr="005E5334">
        <w:rPr>
          <w:rFonts w:ascii="Garamond" w:hAnsi="Garamond" w:cs="Arial"/>
        </w:rPr>
        <w:t>41</w:t>
      </w:r>
      <w:r w:rsidR="00345833" w:rsidRPr="005E5334">
        <w:rPr>
          <w:rFonts w:ascii="Garamond" w:hAnsi="Garamond" w:cs="Arial"/>
        </w:rPr>
        <w:t xml:space="preserve"> artistes présentés par 3</w:t>
      </w:r>
      <w:r w:rsidR="00520FD3" w:rsidRPr="005E5334">
        <w:rPr>
          <w:rFonts w:ascii="Garamond" w:hAnsi="Garamond" w:cs="Arial"/>
        </w:rPr>
        <w:t>9</w:t>
      </w:r>
      <w:r w:rsidR="00345833" w:rsidRPr="005E5334">
        <w:rPr>
          <w:rFonts w:ascii="Garamond" w:hAnsi="Garamond" w:cs="Arial"/>
        </w:rPr>
        <w:t xml:space="preserve"> galeries p</w:t>
      </w:r>
      <w:r w:rsidR="00F21312" w:rsidRPr="005E5334">
        <w:rPr>
          <w:rFonts w:ascii="Garamond" w:hAnsi="Garamond" w:cs="Arial"/>
        </w:rPr>
        <w:t>articipant</w:t>
      </w:r>
      <w:r w:rsidR="00345833" w:rsidRPr="005E5334">
        <w:rPr>
          <w:rFonts w:ascii="Garamond" w:hAnsi="Garamond" w:cs="Arial"/>
        </w:rPr>
        <w:t xml:space="preserve"> à la foire ARCO Madrid.</w:t>
      </w:r>
    </w:p>
    <w:p w14:paraId="10B01E28" w14:textId="72658A3D" w:rsidR="00131616" w:rsidRPr="005E5334" w:rsidRDefault="00131616" w:rsidP="00131616">
      <w:pPr>
        <w:rPr>
          <w:rFonts w:ascii="Garamond" w:hAnsi="Garamond"/>
        </w:rPr>
      </w:pPr>
      <w:r w:rsidRPr="005E5334">
        <w:rPr>
          <w:rFonts w:ascii="Garamond" w:hAnsi="Garamond"/>
        </w:rPr>
        <w:t xml:space="preserve">« Nous avons décidé de récompenser le travail de Felipe Romero </w:t>
      </w:r>
      <w:proofErr w:type="spellStart"/>
      <w:r w:rsidRPr="005E5334">
        <w:rPr>
          <w:rFonts w:ascii="Garamond" w:hAnsi="Garamond"/>
        </w:rPr>
        <w:t>Beltr</w:t>
      </w:r>
      <w:r w:rsidR="00EA257B" w:rsidRPr="005E5334">
        <w:rPr>
          <w:rFonts w:ascii="Garamond" w:hAnsi="Garamond"/>
        </w:rPr>
        <w:t>á</w:t>
      </w:r>
      <w:r w:rsidRPr="005E5334">
        <w:rPr>
          <w:rFonts w:ascii="Garamond" w:hAnsi="Garamond"/>
        </w:rPr>
        <w:t>n</w:t>
      </w:r>
      <w:proofErr w:type="spellEnd"/>
      <w:r w:rsidRPr="005E5334">
        <w:rPr>
          <w:rFonts w:ascii="Garamond" w:hAnsi="Garamond"/>
        </w:rPr>
        <w:t xml:space="preserve">, pour la complexité de la représentation de la migration, depuis une perspective et un positionnement critique et humain. Cet artiste reflète avec beaucoup de force les aspects à la fois sociaux, culturels et politiques de la migration à la frontière entre le Mexique et les </w:t>
      </w:r>
      <w:r w:rsidR="00091D64" w:rsidRPr="005E5334">
        <w:rPr>
          <w:rFonts w:ascii="Garamond" w:hAnsi="Garamond"/>
        </w:rPr>
        <w:t>États-Unis</w:t>
      </w:r>
      <w:r w:rsidRPr="005E5334">
        <w:rPr>
          <w:rFonts w:ascii="Garamond" w:hAnsi="Garamond"/>
        </w:rPr>
        <w:t xml:space="preserve">. Nous avons également voulu soutenir le travail d’une jeune galerie parisienne dirigée par deux femmes. Par ailleurs, ce </w:t>
      </w:r>
      <w:r w:rsidR="00FB0BAF">
        <w:rPr>
          <w:rFonts w:ascii="Garamond" w:hAnsi="Garamond"/>
        </w:rPr>
        <w:t>p</w:t>
      </w:r>
      <w:r w:rsidRPr="005E5334">
        <w:rPr>
          <w:rFonts w:ascii="Garamond" w:hAnsi="Garamond"/>
        </w:rPr>
        <w:t>rix à destination d’un artiste colombien installé en France confirme bien que la scène française est plurielle, bien au-delà des nationalités »</w:t>
      </w:r>
      <w:r w:rsidR="00091D64" w:rsidRPr="005E5334">
        <w:rPr>
          <w:rFonts w:ascii="Garamond" w:hAnsi="Garamond"/>
        </w:rPr>
        <w:t xml:space="preserve"> - précise Julia </w:t>
      </w:r>
      <w:proofErr w:type="spellStart"/>
      <w:r w:rsidR="00091D64" w:rsidRPr="005E5334">
        <w:rPr>
          <w:rFonts w:ascii="Garamond" w:hAnsi="Garamond"/>
        </w:rPr>
        <w:t>Morandeira</w:t>
      </w:r>
      <w:proofErr w:type="spellEnd"/>
      <w:r w:rsidR="00091D64" w:rsidRPr="005E5334">
        <w:rPr>
          <w:rFonts w:ascii="Garamond" w:hAnsi="Garamond"/>
        </w:rPr>
        <w:t>.</w:t>
      </w:r>
      <w:r w:rsidR="00EA257B">
        <w:rPr>
          <w:rFonts w:ascii="Garamond" w:hAnsi="Garamond"/>
        </w:rPr>
        <w:t xml:space="preserve"> </w:t>
      </w:r>
    </w:p>
    <w:p w14:paraId="4F818F77" w14:textId="77777777" w:rsidR="00131616" w:rsidRPr="005E5334" w:rsidRDefault="00131616" w:rsidP="00131616">
      <w:pPr>
        <w:rPr>
          <w:rFonts w:ascii="Garamond" w:hAnsi="Garamond"/>
        </w:rPr>
      </w:pPr>
    </w:p>
    <w:p w14:paraId="08EF9EFB" w14:textId="6BB2C352" w:rsidR="00337964" w:rsidRPr="005E5334" w:rsidRDefault="00337964" w:rsidP="00A105B9">
      <w:pPr>
        <w:ind w:right="-284"/>
        <w:jc w:val="both"/>
        <w:rPr>
          <w:rFonts w:ascii="Garamond" w:hAnsi="Garamond" w:cs="Arial"/>
          <w:color w:val="000000" w:themeColor="text1"/>
        </w:rPr>
      </w:pPr>
    </w:p>
    <w:p w14:paraId="12592DDD" w14:textId="27A5EDD5" w:rsidR="00337964" w:rsidRPr="005E5334" w:rsidRDefault="00337964" w:rsidP="00366A63">
      <w:pPr>
        <w:rPr>
          <w:rFonts w:ascii="Garamond" w:hAnsi="Garamond"/>
        </w:rPr>
      </w:pPr>
      <w:r w:rsidRPr="005E5334">
        <w:rPr>
          <w:rFonts w:ascii="Garamond" w:hAnsi="Garamond"/>
        </w:rPr>
        <w:t xml:space="preserve">Felipe Romero </w:t>
      </w:r>
      <w:proofErr w:type="spellStart"/>
      <w:r w:rsidRPr="005E5334">
        <w:rPr>
          <w:rFonts w:ascii="Garamond" w:hAnsi="Garamond"/>
        </w:rPr>
        <w:t>Beltrán</w:t>
      </w:r>
      <w:proofErr w:type="spellEnd"/>
      <w:r w:rsidRPr="005E5334">
        <w:rPr>
          <w:rFonts w:ascii="Garamond" w:hAnsi="Garamond"/>
        </w:rPr>
        <w:t xml:space="preserve"> (né en 1992, en Colombie) vit et travaille à Paris, en France. </w:t>
      </w:r>
      <w:proofErr w:type="spellStart"/>
      <w:r w:rsidRPr="005E5334">
        <w:rPr>
          <w:rFonts w:ascii="Garamond" w:hAnsi="Garamond"/>
        </w:rPr>
        <w:t>Beltrán</w:t>
      </w:r>
      <w:proofErr w:type="spellEnd"/>
      <w:r w:rsidRPr="005E5334">
        <w:rPr>
          <w:rFonts w:ascii="Garamond" w:hAnsi="Garamond"/>
        </w:rPr>
        <w:t xml:space="preserve"> se concentre sur les problèmes sociaux, traitant de la tension que les nouvelles narrations introduisent dans le domaine de la photographie documentaire. Sa pratique, caractérisée par son intérêt pour les questions sociales, est le résultat de projets à long terme accompagnés de recherches approfondies sur le sujet. L'artiste a étudié la photographie à la </w:t>
      </w:r>
      <w:proofErr w:type="spellStart"/>
      <w:r w:rsidRPr="005E5334">
        <w:rPr>
          <w:rFonts w:ascii="Garamond" w:hAnsi="Garamond"/>
        </w:rPr>
        <w:t>Motivarte</w:t>
      </w:r>
      <w:proofErr w:type="spellEnd"/>
      <w:r w:rsidRPr="005E5334">
        <w:rPr>
          <w:rFonts w:ascii="Garamond" w:hAnsi="Garamond"/>
        </w:rPr>
        <w:t xml:space="preserve"> </w:t>
      </w:r>
      <w:proofErr w:type="spellStart"/>
      <w:r w:rsidRPr="005E5334">
        <w:rPr>
          <w:rFonts w:ascii="Garamond" w:hAnsi="Garamond"/>
        </w:rPr>
        <w:t>College</w:t>
      </w:r>
      <w:proofErr w:type="spellEnd"/>
      <w:r w:rsidRPr="005E5334">
        <w:rPr>
          <w:rFonts w:ascii="Garamond" w:hAnsi="Garamond"/>
        </w:rPr>
        <w:t xml:space="preserve"> de Buenos Aires (2015-2017) et a obtenu une maîtrise en photographie à l'Institut des arts TAI de Madrid (2017-2018). Il a prolongé son parcours académique avec un doctorat en photographie de l'Université </w:t>
      </w:r>
      <w:proofErr w:type="spellStart"/>
      <w:r w:rsidRPr="005E5334">
        <w:rPr>
          <w:rFonts w:ascii="Garamond" w:hAnsi="Garamond"/>
        </w:rPr>
        <w:t>Complutense</w:t>
      </w:r>
      <w:proofErr w:type="spellEnd"/>
      <w:r w:rsidRPr="005E5334">
        <w:rPr>
          <w:rFonts w:ascii="Garamond" w:hAnsi="Garamond"/>
        </w:rPr>
        <w:t xml:space="preserve"> de Madrid (2018-2023). Sa série </w:t>
      </w:r>
      <w:proofErr w:type="spellStart"/>
      <w:r w:rsidRPr="005E5334">
        <w:rPr>
          <w:rFonts w:ascii="Garamond" w:hAnsi="Garamond"/>
          <w:i/>
          <w:iCs/>
        </w:rPr>
        <w:t>Dialect</w:t>
      </w:r>
      <w:proofErr w:type="spellEnd"/>
      <w:r w:rsidRPr="005E5334">
        <w:rPr>
          <w:rFonts w:ascii="Garamond" w:hAnsi="Garamond"/>
          <w:i/>
          <w:iCs/>
        </w:rPr>
        <w:t xml:space="preserve"> </w:t>
      </w:r>
      <w:r w:rsidRPr="005E5334">
        <w:rPr>
          <w:rFonts w:ascii="Garamond" w:hAnsi="Garamond"/>
        </w:rPr>
        <w:t xml:space="preserve">a remporté le </w:t>
      </w:r>
      <w:proofErr w:type="spellStart"/>
      <w:r w:rsidRPr="005E5334">
        <w:rPr>
          <w:rFonts w:ascii="Garamond" w:hAnsi="Garamond"/>
        </w:rPr>
        <w:t>Foam</w:t>
      </w:r>
      <w:proofErr w:type="spellEnd"/>
      <w:r w:rsidRPr="005E5334">
        <w:rPr>
          <w:rFonts w:ascii="Garamond" w:hAnsi="Garamond"/>
        </w:rPr>
        <w:t xml:space="preserve"> Paul </w:t>
      </w:r>
      <w:proofErr w:type="spellStart"/>
      <w:r w:rsidRPr="005E5334">
        <w:rPr>
          <w:rFonts w:ascii="Garamond" w:hAnsi="Garamond"/>
        </w:rPr>
        <w:t>Huf</w:t>
      </w:r>
      <w:proofErr w:type="spellEnd"/>
      <w:r w:rsidRPr="005E5334">
        <w:rPr>
          <w:rFonts w:ascii="Garamond" w:hAnsi="Garamond"/>
        </w:rPr>
        <w:t xml:space="preserve"> </w:t>
      </w:r>
      <w:proofErr w:type="spellStart"/>
      <w:r w:rsidRPr="005E5334">
        <w:rPr>
          <w:rFonts w:ascii="Garamond" w:hAnsi="Garamond"/>
        </w:rPr>
        <w:t>Award</w:t>
      </w:r>
      <w:proofErr w:type="spellEnd"/>
      <w:r w:rsidRPr="005E5334">
        <w:rPr>
          <w:rFonts w:ascii="Garamond" w:hAnsi="Garamond"/>
        </w:rPr>
        <w:t xml:space="preserve"> en 2023, aboutissant à sa première exposition institutionnelle au FOAM à Amsterdam. </w:t>
      </w:r>
      <w:r w:rsidR="00366A63" w:rsidRPr="005E5334">
        <w:rPr>
          <w:rFonts w:ascii="Garamond" w:hAnsi="Garamond"/>
        </w:rPr>
        <w:t xml:space="preserve">Il </w:t>
      </w:r>
      <w:r w:rsidRPr="005E5334">
        <w:rPr>
          <w:rFonts w:ascii="Garamond" w:hAnsi="Garamond"/>
        </w:rPr>
        <w:t>a reçu également le Prix Aperture Portfolio en 2022. </w:t>
      </w:r>
    </w:p>
    <w:p w14:paraId="071E8FEF" w14:textId="77777777" w:rsidR="00337964" w:rsidRPr="005E5334" w:rsidRDefault="00337964" w:rsidP="00A105B9">
      <w:pPr>
        <w:ind w:right="-284"/>
        <w:jc w:val="both"/>
        <w:rPr>
          <w:rFonts w:ascii="Garamond" w:hAnsi="Garamond" w:cs="Arial"/>
          <w:color w:val="000000" w:themeColor="text1"/>
        </w:rPr>
      </w:pPr>
    </w:p>
    <w:p w14:paraId="531783D9" w14:textId="17BD07DD" w:rsidR="00345833" w:rsidRPr="005E5334" w:rsidRDefault="00366A63" w:rsidP="00744403">
      <w:pPr>
        <w:ind w:right="-284"/>
        <w:jc w:val="both"/>
        <w:rPr>
          <w:rFonts w:ascii="Garamond" w:hAnsi="Garamond" w:cs="Arial"/>
          <w:color w:val="000000"/>
        </w:rPr>
      </w:pPr>
      <w:r w:rsidRPr="005E5334">
        <w:rPr>
          <w:rFonts w:ascii="Garamond" w:hAnsi="Garamond" w:cs="Arial"/>
          <w:color w:val="000000"/>
        </w:rPr>
        <w:t>« </w:t>
      </w:r>
      <w:r w:rsidR="00005E21" w:rsidRPr="005E5334">
        <w:rPr>
          <w:rFonts w:ascii="Garamond" w:hAnsi="Garamond" w:cs="Arial"/>
          <w:color w:val="000000"/>
        </w:rPr>
        <w:t xml:space="preserve">Pour la deuxième année consécutive, nous sommes fiers </w:t>
      </w:r>
      <w:r w:rsidR="007139EC" w:rsidRPr="005E5334">
        <w:rPr>
          <w:rFonts w:ascii="Garamond" w:hAnsi="Garamond" w:cs="Arial"/>
          <w:color w:val="000000"/>
        </w:rPr>
        <w:t xml:space="preserve">avec Emerige </w:t>
      </w:r>
      <w:r w:rsidR="007A666D" w:rsidRPr="005E5334">
        <w:rPr>
          <w:rFonts w:ascii="Garamond" w:hAnsi="Garamond" w:cs="Arial"/>
          <w:color w:val="000000"/>
        </w:rPr>
        <w:t xml:space="preserve">de soutenir au-delà de nos frontières </w:t>
      </w:r>
      <w:r w:rsidRPr="005E5334">
        <w:rPr>
          <w:rFonts w:ascii="Garamond" w:hAnsi="Garamond" w:cs="Arial"/>
          <w:color w:val="000000"/>
        </w:rPr>
        <w:t xml:space="preserve">et particulièrement ici à ARCO Madrid, </w:t>
      </w:r>
      <w:r w:rsidR="00005E21" w:rsidRPr="005E5334">
        <w:rPr>
          <w:rFonts w:ascii="Garamond" w:hAnsi="Garamond" w:cs="Arial"/>
          <w:color w:val="000000"/>
        </w:rPr>
        <w:t>l</w:t>
      </w:r>
      <w:r w:rsidR="009D082F" w:rsidRPr="005E5334">
        <w:rPr>
          <w:rFonts w:ascii="Garamond" w:hAnsi="Garamond" w:cs="Arial"/>
          <w:color w:val="000000"/>
        </w:rPr>
        <w:t>es artistes de la</w:t>
      </w:r>
      <w:r w:rsidR="00005E21" w:rsidRPr="005E5334">
        <w:rPr>
          <w:rFonts w:ascii="Garamond" w:hAnsi="Garamond" w:cs="Arial"/>
          <w:color w:val="000000"/>
        </w:rPr>
        <w:t xml:space="preserve"> </w:t>
      </w:r>
      <w:r w:rsidR="007A666D" w:rsidRPr="005E5334">
        <w:rPr>
          <w:rFonts w:ascii="Garamond" w:hAnsi="Garamond" w:cs="Arial"/>
          <w:color w:val="000000"/>
        </w:rPr>
        <w:t xml:space="preserve">jeune </w:t>
      </w:r>
      <w:r w:rsidR="00005E21" w:rsidRPr="005E5334">
        <w:rPr>
          <w:rFonts w:ascii="Garamond" w:hAnsi="Garamond" w:cs="Arial"/>
          <w:color w:val="000000"/>
        </w:rPr>
        <w:t>scène française</w:t>
      </w:r>
      <w:r w:rsidR="007A666D" w:rsidRPr="005E5334">
        <w:rPr>
          <w:rFonts w:ascii="Garamond" w:hAnsi="Garamond" w:cs="Arial"/>
          <w:color w:val="000000"/>
        </w:rPr>
        <w:t xml:space="preserve"> </w:t>
      </w:r>
      <w:r w:rsidR="00005E21" w:rsidRPr="005E5334">
        <w:rPr>
          <w:rFonts w:ascii="Garamond" w:hAnsi="Garamond" w:cs="Arial"/>
          <w:color w:val="000000"/>
        </w:rPr>
        <w:t>et les galeries</w:t>
      </w:r>
      <w:r w:rsidR="009D082F" w:rsidRPr="005E5334">
        <w:rPr>
          <w:rFonts w:ascii="Garamond" w:hAnsi="Garamond" w:cs="Arial"/>
          <w:color w:val="000000"/>
        </w:rPr>
        <w:t xml:space="preserve"> qui les accompagnen</w:t>
      </w:r>
      <w:r w:rsidR="007A666D" w:rsidRPr="005E5334">
        <w:rPr>
          <w:rFonts w:ascii="Garamond" w:hAnsi="Garamond" w:cs="Arial"/>
          <w:color w:val="000000"/>
        </w:rPr>
        <w:t>t</w:t>
      </w:r>
      <w:r w:rsidR="007139EC" w:rsidRPr="005E5334">
        <w:rPr>
          <w:rFonts w:ascii="Garamond" w:hAnsi="Garamond" w:cs="Arial"/>
          <w:color w:val="000000"/>
        </w:rPr>
        <w:t xml:space="preserve"> au quotidien dans </w:t>
      </w:r>
      <w:r w:rsidR="00270FCF" w:rsidRPr="005E5334">
        <w:rPr>
          <w:rFonts w:ascii="Garamond" w:hAnsi="Garamond" w:cs="Arial"/>
          <w:color w:val="000000"/>
        </w:rPr>
        <w:t xml:space="preserve">la valorisation </w:t>
      </w:r>
      <w:r w:rsidR="007139EC" w:rsidRPr="005E5334">
        <w:rPr>
          <w:rFonts w:ascii="Garamond" w:hAnsi="Garamond" w:cs="Arial"/>
          <w:color w:val="000000"/>
        </w:rPr>
        <w:t>de leurs carrières</w:t>
      </w:r>
      <w:r w:rsidRPr="005E5334">
        <w:rPr>
          <w:rFonts w:ascii="Garamond" w:hAnsi="Garamond" w:cs="Arial"/>
          <w:color w:val="000000"/>
        </w:rPr>
        <w:t>.</w:t>
      </w:r>
      <w:r w:rsidR="007139EC" w:rsidRPr="005E5334">
        <w:rPr>
          <w:rFonts w:ascii="Garamond" w:hAnsi="Garamond" w:cs="Arial"/>
          <w:color w:val="000000"/>
        </w:rPr>
        <w:t> »</w:t>
      </w:r>
    </w:p>
    <w:p w14:paraId="00382CD6" w14:textId="49E35891" w:rsidR="00091D64" w:rsidRPr="005E5334" w:rsidRDefault="00744403" w:rsidP="00366A63">
      <w:pPr>
        <w:ind w:left="720" w:right="-284" w:firstLine="720"/>
        <w:jc w:val="right"/>
        <w:rPr>
          <w:rFonts w:ascii="Garamond" w:hAnsi="Garamond" w:cs="Arial"/>
          <w:color w:val="000000"/>
        </w:rPr>
      </w:pPr>
      <w:r w:rsidRPr="005E5334">
        <w:rPr>
          <w:rFonts w:ascii="Garamond" w:hAnsi="Garamond" w:cs="Arial"/>
          <w:b/>
          <w:bCs/>
          <w:color w:val="000000"/>
        </w:rPr>
        <w:t>Laurent Dumas</w:t>
      </w:r>
    </w:p>
    <w:p w14:paraId="1A1BBCC7" w14:textId="46BE520B" w:rsidR="00091D64" w:rsidRPr="005E5334" w:rsidRDefault="00091D64" w:rsidP="00EC75F1">
      <w:pPr>
        <w:autoSpaceDE w:val="0"/>
        <w:autoSpaceDN w:val="0"/>
        <w:adjustRightInd w:val="0"/>
        <w:ind w:right="-284"/>
        <w:jc w:val="both"/>
        <w:rPr>
          <w:rFonts w:ascii="Garamond" w:hAnsi="Garamond" w:cs="Arial"/>
          <w:color w:val="000000" w:themeColor="text1"/>
        </w:rPr>
      </w:pPr>
    </w:p>
    <w:p w14:paraId="0E5E5B09" w14:textId="77777777" w:rsidR="00091D64" w:rsidRPr="005E5334" w:rsidRDefault="00091D64" w:rsidP="00EC75F1">
      <w:pPr>
        <w:autoSpaceDE w:val="0"/>
        <w:autoSpaceDN w:val="0"/>
        <w:adjustRightInd w:val="0"/>
        <w:ind w:right="-284"/>
        <w:jc w:val="both"/>
        <w:rPr>
          <w:rFonts w:ascii="Garamond" w:hAnsi="Garamond" w:cs="Arial"/>
          <w:color w:val="000000" w:themeColor="text1"/>
        </w:rPr>
      </w:pPr>
    </w:p>
    <w:p w14:paraId="341BEC11" w14:textId="05093EBD" w:rsidR="00091D64" w:rsidRPr="005E5334" w:rsidRDefault="00091D64" w:rsidP="00091D64">
      <w:pPr>
        <w:autoSpaceDE w:val="0"/>
        <w:autoSpaceDN w:val="0"/>
        <w:adjustRightInd w:val="0"/>
        <w:ind w:right="-284"/>
        <w:rPr>
          <w:rFonts w:ascii="Garamond" w:hAnsi="Garamond" w:cs="Arial"/>
          <w:color w:val="000000"/>
        </w:rPr>
      </w:pPr>
      <w:bookmarkStart w:id="1" w:name="_Hlk160441836"/>
      <w:r w:rsidRPr="005E5334">
        <w:rPr>
          <w:rFonts w:ascii="Garamond" w:hAnsi="Garamond" w:cs="Arial"/>
          <w:color w:val="000000"/>
        </w:rPr>
        <w:t>« </w:t>
      </w:r>
      <w:r w:rsidR="00706856">
        <w:rPr>
          <w:rFonts w:ascii="Garamond" w:hAnsi="Garamond" w:cs="Arial"/>
          <w:color w:val="000000"/>
        </w:rPr>
        <w:t>L</w:t>
      </w:r>
      <w:r w:rsidR="00706856" w:rsidRPr="005E5334">
        <w:rPr>
          <w:rFonts w:ascii="Garamond" w:hAnsi="Garamond" w:cs="Arial"/>
          <w:color w:val="000000"/>
        </w:rPr>
        <w:t>e nombre important de candidatures souligne que les artistes de la scène française sont de plus en plus mis en avant par les galeries françaises comme étrangères sur des foires européennes telles que ARCO</w:t>
      </w:r>
      <w:r w:rsidR="00706856">
        <w:rPr>
          <w:rFonts w:ascii="Garamond" w:hAnsi="Garamond" w:cs="Arial"/>
          <w:color w:val="000000"/>
        </w:rPr>
        <w:t>. N</w:t>
      </w:r>
      <w:r w:rsidRPr="005E5334">
        <w:rPr>
          <w:rFonts w:ascii="Garamond" w:hAnsi="Garamond" w:cs="Arial"/>
          <w:color w:val="000000"/>
        </w:rPr>
        <w:t xml:space="preserve">ous sommes très heureux de faciliter les rencontres entre des personnalités importantes, membres du jury, des artistes et leurs galeries. </w:t>
      </w:r>
      <w:r w:rsidR="00706856" w:rsidRPr="005E5334">
        <w:rPr>
          <w:rFonts w:ascii="Garamond" w:hAnsi="Garamond" w:cs="Arial"/>
          <w:color w:val="000000"/>
        </w:rPr>
        <w:t>Avec ce prix, le CPGA poursuit ses actions de promotion à l’international des acteurs de la scène française</w:t>
      </w:r>
      <w:r w:rsidR="00706856">
        <w:rPr>
          <w:rFonts w:ascii="Garamond" w:hAnsi="Garamond" w:cs="Arial"/>
          <w:color w:val="000000"/>
        </w:rPr>
        <w:t xml:space="preserve"> </w:t>
      </w:r>
      <w:r w:rsidR="00706856" w:rsidRPr="009A4765">
        <w:rPr>
          <w:rFonts w:ascii="Garamond" w:hAnsi="Garamond" w:cs="Arial"/>
          <w:color w:val="000000"/>
          <w:highlight w:val="yellow"/>
        </w:rPr>
        <w:t>dans toute leur diversité</w:t>
      </w:r>
      <w:r w:rsidR="00706856">
        <w:rPr>
          <w:rFonts w:ascii="Garamond" w:hAnsi="Garamond" w:cs="Arial"/>
          <w:color w:val="000000"/>
        </w:rPr>
        <w:t> !</w:t>
      </w:r>
      <w:r w:rsidRPr="005E5334">
        <w:rPr>
          <w:rFonts w:ascii="Garamond" w:hAnsi="Garamond" w:cs="Arial"/>
          <w:color w:val="000000"/>
        </w:rPr>
        <w:t xml:space="preserve"> ». </w:t>
      </w:r>
    </w:p>
    <w:p w14:paraId="039390DA" w14:textId="66B4DA6B" w:rsidR="00091D64" w:rsidRPr="005E5334" w:rsidRDefault="00091D64" w:rsidP="00091D64">
      <w:pPr>
        <w:ind w:left="720" w:right="-284" w:firstLine="720"/>
        <w:jc w:val="right"/>
        <w:rPr>
          <w:rFonts w:ascii="Garamond" w:hAnsi="Garamond" w:cs="Arial"/>
          <w:color w:val="000000"/>
        </w:rPr>
      </w:pPr>
      <w:r w:rsidRPr="005E5334">
        <w:rPr>
          <w:rFonts w:ascii="Garamond" w:hAnsi="Garamond" w:cs="Arial"/>
          <w:b/>
          <w:bCs/>
          <w:color w:val="000000"/>
        </w:rPr>
        <w:t>Marion Papillon</w:t>
      </w:r>
    </w:p>
    <w:p w14:paraId="50C72998" w14:textId="77777777" w:rsidR="00091D64" w:rsidRPr="005E5334" w:rsidRDefault="00091D64" w:rsidP="00091D64">
      <w:pPr>
        <w:autoSpaceDE w:val="0"/>
        <w:autoSpaceDN w:val="0"/>
        <w:adjustRightInd w:val="0"/>
        <w:ind w:right="-284"/>
        <w:rPr>
          <w:rFonts w:ascii="Garamond" w:hAnsi="Garamond" w:cs="Arial"/>
          <w:color w:val="000000"/>
        </w:rPr>
      </w:pPr>
    </w:p>
    <w:p w14:paraId="395A08AB" w14:textId="77777777" w:rsidR="005E5334" w:rsidRDefault="005E5334" w:rsidP="00091D64">
      <w:pPr>
        <w:autoSpaceDE w:val="0"/>
        <w:autoSpaceDN w:val="0"/>
        <w:adjustRightInd w:val="0"/>
        <w:ind w:right="-284"/>
        <w:rPr>
          <w:rFonts w:ascii="Garamond" w:hAnsi="Garamond" w:cs="Arial"/>
          <w:b/>
          <w:bCs/>
          <w:highlight w:val="yellow"/>
        </w:rPr>
      </w:pPr>
    </w:p>
    <w:p w14:paraId="26EA9E55" w14:textId="1A03586D" w:rsidR="005E5334" w:rsidRPr="005E5334" w:rsidRDefault="005E5334" w:rsidP="00091D64">
      <w:pPr>
        <w:autoSpaceDE w:val="0"/>
        <w:autoSpaceDN w:val="0"/>
        <w:adjustRightInd w:val="0"/>
        <w:ind w:right="-284"/>
        <w:rPr>
          <w:rFonts w:ascii="Garamond" w:hAnsi="Garamond" w:cs="Arial"/>
        </w:rPr>
      </w:pPr>
      <w:r w:rsidRPr="005E5334">
        <w:rPr>
          <w:rFonts w:ascii="Garamond" w:hAnsi="Garamond" w:cs="Arial"/>
        </w:rPr>
        <w:t xml:space="preserve">« Je suis très reconnaissant et je suis honoré de recevoir ce prix. C’est une œuvre sur l’immigration, réalisée par un immigrant. Ce prix est un moteur pour poursuivre mon travail </w:t>
      </w:r>
      <w:r w:rsidR="00EA257B">
        <w:rPr>
          <w:rFonts w:ascii="Garamond" w:hAnsi="Garamond" w:cs="Arial"/>
        </w:rPr>
        <w:t xml:space="preserve">et </w:t>
      </w:r>
      <w:r w:rsidRPr="005E5334">
        <w:rPr>
          <w:rFonts w:ascii="Garamond" w:hAnsi="Garamond" w:cs="Arial"/>
        </w:rPr>
        <w:t xml:space="preserve">pour prendre ma part à la création en France ». </w:t>
      </w:r>
    </w:p>
    <w:p w14:paraId="152277C2" w14:textId="665907C5" w:rsidR="005E5334" w:rsidRPr="005E5334" w:rsidRDefault="005E5334" w:rsidP="00091D64">
      <w:pPr>
        <w:autoSpaceDE w:val="0"/>
        <w:autoSpaceDN w:val="0"/>
        <w:adjustRightInd w:val="0"/>
        <w:ind w:right="-284"/>
        <w:rPr>
          <w:rFonts w:ascii="Garamond" w:hAnsi="Garamond" w:cs="Arial"/>
        </w:rPr>
      </w:pPr>
      <w:r w:rsidRPr="005E5334">
        <w:rPr>
          <w:rFonts w:ascii="Garamond" w:hAnsi="Garamond" w:cs="Arial"/>
        </w:rPr>
        <w:tab/>
      </w:r>
    </w:p>
    <w:p w14:paraId="64498AE5" w14:textId="75836CE4" w:rsidR="005E5334" w:rsidRDefault="005E5334" w:rsidP="005E5334">
      <w:pPr>
        <w:autoSpaceDE w:val="0"/>
        <w:autoSpaceDN w:val="0"/>
        <w:adjustRightInd w:val="0"/>
        <w:ind w:right="-284"/>
        <w:jc w:val="right"/>
        <w:rPr>
          <w:rFonts w:ascii="Garamond" w:hAnsi="Garamond" w:cs="Arial"/>
          <w:b/>
          <w:bCs/>
          <w:highlight w:val="yellow"/>
        </w:rPr>
      </w:pPr>
      <w:r w:rsidRPr="005E5334">
        <w:rPr>
          <w:rFonts w:ascii="Garamond" w:hAnsi="Garamond" w:cs="Arial"/>
          <w:b/>
          <w:bCs/>
        </w:rPr>
        <w:t xml:space="preserve">Felipe Romero </w:t>
      </w:r>
      <w:proofErr w:type="spellStart"/>
      <w:r w:rsidRPr="005E5334">
        <w:rPr>
          <w:rFonts w:ascii="Garamond" w:hAnsi="Garamond" w:cs="Arial"/>
          <w:b/>
          <w:bCs/>
        </w:rPr>
        <w:t>Beltr</w:t>
      </w:r>
      <w:r w:rsidR="00EA257B" w:rsidRPr="00EA257B">
        <w:rPr>
          <w:rFonts w:ascii="Garamond" w:hAnsi="Garamond"/>
          <w:b/>
          <w:bCs/>
        </w:rPr>
        <w:t>á</w:t>
      </w:r>
      <w:r w:rsidRPr="005E5334">
        <w:rPr>
          <w:rFonts w:ascii="Garamond" w:hAnsi="Garamond" w:cs="Arial"/>
          <w:b/>
          <w:bCs/>
        </w:rPr>
        <w:t>n</w:t>
      </w:r>
      <w:proofErr w:type="spellEnd"/>
    </w:p>
    <w:p w14:paraId="287FAEE4" w14:textId="74626FA5" w:rsidR="004E0096" w:rsidRPr="005E5334" w:rsidRDefault="00B1119C" w:rsidP="00091D64">
      <w:pPr>
        <w:autoSpaceDE w:val="0"/>
        <w:autoSpaceDN w:val="0"/>
        <w:adjustRightInd w:val="0"/>
        <w:ind w:right="-284"/>
        <w:rPr>
          <w:rFonts w:ascii="Garamond" w:hAnsi="Garamond" w:cs="Arial"/>
          <w:b/>
          <w:bCs/>
        </w:rPr>
      </w:pPr>
      <w:r w:rsidRPr="005E5334">
        <w:rPr>
          <w:rFonts w:ascii="Garamond" w:hAnsi="Garamond" w:cs="Arial"/>
          <w:b/>
          <w:bCs/>
          <w:highlight w:val="yellow"/>
        </w:rPr>
        <w:br/>
      </w:r>
    </w:p>
    <w:p w14:paraId="7F693890" w14:textId="3627183A" w:rsidR="00706856" w:rsidRDefault="00706856" w:rsidP="00706856">
      <w:pPr>
        <w:ind w:right="-284"/>
        <w:jc w:val="both"/>
        <w:rPr>
          <w:rFonts w:ascii="Garamond" w:hAnsi="Garamond" w:cs="Arial"/>
          <w:color w:val="000000" w:themeColor="text1"/>
        </w:rPr>
      </w:pPr>
      <w:r w:rsidRPr="009A4765">
        <w:rPr>
          <w:rFonts w:ascii="Garamond" w:hAnsi="Garamond" w:cs="Arial"/>
          <w:color w:val="000000" w:themeColor="text1"/>
          <w:highlight w:val="yellow"/>
        </w:rPr>
        <w:t>Depuis 2022, t</w:t>
      </w:r>
      <w:r w:rsidR="005E5334" w:rsidRPr="009A4765">
        <w:rPr>
          <w:rFonts w:ascii="Garamond" w:hAnsi="Garamond" w:cs="Arial"/>
          <w:color w:val="000000" w:themeColor="text1"/>
          <w:highlight w:val="yellow"/>
        </w:rPr>
        <w:t xml:space="preserve">rois </w:t>
      </w:r>
      <w:r w:rsidRPr="009A4765">
        <w:rPr>
          <w:rFonts w:ascii="Garamond" w:hAnsi="Garamond" w:cs="Arial"/>
          <w:color w:val="000000" w:themeColor="text1"/>
          <w:highlight w:val="yellow"/>
        </w:rPr>
        <w:t>p</w:t>
      </w:r>
      <w:r w:rsidR="005E5334" w:rsidRPr="009A4765">
        <w:rPr>
          <w:rFonts w:ascii="Garamond" w:hAnsi="Garamond" w:cs="Arial"/>
          <w:color w:val="000000" w:themeColor="text1"/>
          <w:highlight w:val="yellow"/>
        </w:rPr>
        <w:t xml:space="preserve">rix </w:t>
      </w:r>
      <w:r w:rsidRPr="009A4765">
        <w:rPr>
          <w:rFonts w:ascii="Garamond" w:hAnsi="Garamond" w:cs="Arial"/>
          <w:color w:val="000000" w:themeColor="text1"/>
          <w:highlight w:val="yellow"/>
        </w:rPr>
        <w:t>ont été init</w:t>
      </w:r>
      <w:r w:rsidR="009A4765" w:rsidRPr="009A4765">
        <w:rPr>
          <w:rFonts w:ascii="Garamond" w:hAnsi="Garamond" w:cs="Arial"/>
          <w:color w:val="000000" w:themeColor="text1"/>
          <w:highlight w:val="yellow"/>
        </w:rPr>
        <w:t>i</w:t>
      </w:r>
      <w:r w:rsidRPr="009A4765">
        <w:rPr>
          <w:rFonts w:ascii="Garamond" w:hAnsi="Garamond" w:cs="Arial"/>
          <w:color w:val="000000" w:themeColor="text1"/>
          <w:highlight w:val="yellow"/>
        </w:rPr>
        <w:t xml:space="preserve">és </w:t>
      </w:r>
      <w:r w:rsidR="005E5334" w:rsidRPr="009A4765">
        <w:rPr>
          <w:rFonts w:ascii="Garamond" w:hAnsi="Garamond" w:cs="Arial"/>
          <w:color w:val="000000" w:themeColor="text1"/>
          <w:highlight w:val="yellow"/>
        </w:rPr>
        <w:t xml:space="preserve">par le CPGA </w:t>
      </w:r>
      <w:r w:rsidRPr="009A4765">
        <w:rPr>
          <w:rFonts w:ascii="Garamond" w:hAnsi="Garamond" w:cs="Arial"/>
          <w:color w:val="000000" w:themeColor="text1"/>
          <w:highlight w:val="yellow"/>
        </w:rPr>
        <w:t xml:space="preserve">en collaboration avec des foires internationales et des partenaires engagés : le </w:t>
      </w:r>
      <w:r w:rsidRPr="009A4765">
        <w:rPr>
          <w:rFonts w:ascii="Garamond" w:hAnsi="Garamond" w:cs="Arial"/>
          <w:b/>
          <w:bCs/>
          <w:color w:val="000000" w:themeColor="text1"/>
          <w:highlight w:val="yellow"/>
        </w:rPr>
        <w:t>P</w:t>
      </w:r>
      <w:r w:rsidRPr="009A4765">
        <w:rPr>
          <w:rFonts w:ascii="Garamond" w:hAnsi="Garamond" w:cs="Arial"/>
          <w:b/>
          <w:bCs/>
          <w:color w:val="000000" w:themeColor="text1"/>
          <w:highlight w:val="yellow"/>
        </w:rPr>
        <w:t xml:space="preserve">rix CPGA – </w:t>
      </w:r>
      <w:proofErr w:type="spellStart"/>
      <w:r w:rsidRPr="009A4765">
        <w:rPr>
          <w:rFonts w:ascii="Garamond" w:hAnsi="Garamond" w:cs="Arial"/>
          <w:b/>
          <w:bCs/>
          <w:color w:val="000000" w:themeColor="text1"/>
          <w:highlight w:val="yellow"/>
        </w:rPr>
        <w:t>Etant</w:t>
      </w:r>
      <w:proofErr w:type="spellEnd"/>
      <w:r w:rsidRPr="009A4765">
        <w:rPr>
          <w:rFonts w:ascii="Garamond" w:hAnsi="Garamond" w:cs="Arial"/>
          <w:b/>
          <w:bCs/>
          <w:color w:val="000000" w:themeColor="text1"/>
          <w:highlight w:val="yellow"/>
        </w:rPr>
        <w:t xml:space="preserve"> donnés</w:t>
      </w:r>
      <w:r w:rsidRPr="009A4765">
        <w:rPr>
          <w:rFonts w:ascii="Garamond" w:hAnsi="Garamond" w:cs="Arial"/>
          <w:b/>
          <w:bCs/>
          <w:color w:val="000000" w:themeColor="text1"/>
          <w:highlight w:val="yellow"/>
        </w:rPr>
        <w:t xml:space="preserve"> </w:t>
      </w:r>
      <w:r w:rsidRPr="009A4765">
        <w:rPr>
          <w:rFonts w:ascii="Garamond" w:hAnsi="Garamond" w:cs="Arial"/>
          <w:color w:val="000000" w:themeColor="text1"/>
          <w:highlight w:val="yellow"/>
        </w:rPr>
        <w:t xml:space="preserve">avec la Villa Albertine à Art Basel Miami ; le </w:t>
      </w:r>
      <w:proofErr w:type="gramStart"/>
      <w:r w:rsidRPr="009A4765">
        <w:rPr>
          <w:rFonts w:ascii="Garamond" w:hAnsi="Garamond" w:cs="Arial"/>
          <w:b/>
          <w:bCs/>
          <w:color w:val="000000" w:themeColor="text1"/>
          <w:highlight w:val="yellow"/>
        </w:rPr>
        <w:t>Prix</w:t>
      </w:r>
      <w:r w:rsidR="009A4765">
        <w:rPr>
          <w:rFonts w:ascii="Garamond" w:hAnsi="Garamond" w:cs="Arial" w:hint="default"/>
          <w:b/>
          <w:bCs/>
          <w:color w:val="000000" w:themeColor="text1"/>
          <w:highlight w:val="yellow"/>
        </w:rPr>
        <w:t> </w:t>
      </w:r>
      <w:r w:rsidR="009A4765" w:rsidRPr="009A4765">
        <w:rPr>
          <w:rFonts w:ascii="Garamond" w:hAnsi="Garamond" w:cs="Arial"/>
          <w:b/>
          <w:bCs/>
          <w:color w:val="000000" w:themeColor="text1"/>
          <w:highlight w:val="yellow"/>
        </w:rPr>
        <w:t xml:space="preserve"> </w:t>
      </w:r>
      <w:r w:rsidRPr="009A4765">
        <w:rPr>
          <w:rFonts w:ascii="Garamond" w:hAnsi="Garamond" w:cs="Arial"/>
          <w:b/>
          <w:bCs/>
          <w:color w:val="000000" w:themeColor="text1"/>
          <w:highlight w:val="yellow"/>
        </w:rPr>
        <w:t>Fluxus</w:t>
      </w:r>
      <w:proofErr w:type="gramEnd"/>
      <w:r w:rsidR="009A4765">
        <w:rPr>
          <w:rFonts w:ascii="Garamond" w:hAnsi="Garamond" w:cs="Arial" w:hint="default"/>
          <w:b/>
          <w:bCs/>
          <w:color w:val="000000" w:themeColor="text1"/>
          <w:highlight w:val="yellow"/>
        </w:rPr>
        <w:t> </w:t>
      </w:r>
      <w:r w:rsidR="009A4765" w:rsidRPr="009A4765">
        <w:rPr>
          <w:rFonts w:ascii="Garamond" w:hAnsi="Garamond" w:cs="Arial"/>
          <w:b/>
          <w:bCs/>
          <w:color w:val="000000" w:themeColor="text1"/>
          <w:highlight w:val="yellow"/>
        </w:rPr>
        <w:t>–</w:t>
      </w:r>
      <w:r w:rsidR="009A4765">
        <w:rPr>
          <w:rFonts w:ascii="Garamond" w:hAnsi="Garamond" w:cs="Arial"/>
          <w:b/>
          <w:bCs/>
          <w:color w:val="000000" w:themeColor="text1"/>
          <w:highlight w:val="yellow"/>
        </w:rPr>
        <w:t> </w:t>
      </w:r>
      <w:r w:rsidRPr="009A4765">
        <w:rPr>
          <w:rFonts w:ascii="Garamond" w:hAnsi="Garamond" w:cs="Arial"/>
          <w:b/>
          <w:bCs/>
          <w:color w:val="000000" w:themeColor="text1"/>
          <w:highlight w:val="yellow"/>
        </w:rPr>
        <w:t>CPGA</w:t>
      </w:r>
      <w:r w:rsidRPr="009A4765">
        <w:rPr>
          <w:rFonts w:ascii="Garamond" w:hAnsi="Garamond" w:cs="Arial"/>
          <w:color w:val="000000" w:themeColor="text1"/>
          <w:highlight w:val="yellow"/>
        </w:rPr>
        <w:t xml:space="preserve"> avec </w:t>
      </w:r>
      <w:proofErr w:type="spellStart"/>
      <w:r w:rsidRPr="009A4765">
        <w:rPr>
          <w:rFonts w:ascii="Garamond" w:hAnsi="Garamond" w:cs="Arial"/>
          <w:color w:val="000000" w:themeColor="text1"/>
          <w:highlight w:val="yellow"/>
        </w:rPr>
        <w:t>Frieze</w:t>
      </w:r>
      <w:proofErr w:type="spellEnd"/>
      <w:r w:rsidRPr="009A4765">
        <w:rPr>
          <w:rFonts w:ascii="Garamond" w:hAnsi="Garamond" w:cs="Arial"/>
          <w:color w:val="000000" w:themeColor="text1"/>
          <w:highlight w:val="yellow"/>
        </w:rPr>
        <w:t xml:space="preserve"> à Londres</w:t>
      </w:r>
      <w:r w:rsidR="005E5334" w:rsidRPr="009A4765">
        <w:rPr>
          <w:rFonts w:ascii="Garamond" w:hAnsi="Garamond" w:cs="Arial"/>
          <w:color w:val="000000" w:themeColor="text1"/>
          <w:highlight w:val="yellow"/>
        </w:rPr>
        <w:t xml:space="preserve">. </w:t>
      </w:r>
      <w:r w:rsidRPr="009A4765">
        <w:rPr>
          <w:rFonts w:ascii="Garamond" w:hAnsi="Garamond" w:cs="Arial"/>
          <w:color w:val="000000" w:themeColor="text1"/>
          <w:highlight w:val="yellow"/>
        </w:rPr>
        <w:t>Le</w:t>
      </w:r>
      <w:r w:rsidRPr="009A4765">
        <w:rPr>
          <w:rFonts w:ascii="Garamond" w:hAnsi="Garamond" w:cs="Arial"/>
          <w:color w:val="000000" w:themeColor="text1"/>
          <w:highlight w:val="yellow"/>
        </w:rPr>
        <w:t xml:space="preserve"> </w:t>
      </w:r>
      <w:r w:rsidRPr="009A4765">
        <w:rPr>
          <w:rFonts w:ascii="Garamond" w:hAnsi="Garamond" w:cs="Arial"/>
          <w:b/>
          <w:bCs/>
          <w:color w:val="000000" w:themeColor="text1"/>
          <w:highlight w:val="yellow"/>
        </w:rPr>
        <w:t xml:space="preserve">Prix </w:t>
      </w:r>
      <w:proofErr w:type="spellStart"/>
      <w:r w:rsidRPr="009A4765">
        <w:rPr>
          <w:rFonts w:ascii="Garamond" w:hAnsi="Garamond" w:cs="Arial"/>
          <w:b/>
          <w:bCs/>
          <w:color w:val="000000" w:themeColor="text1"/>
          <w:highlight w:val="yellow"/>
        </w:rPr>
        <w:t>Emerige</w:t>
      </w:r>
      <w:proofErr w:type="spellEnd"/>
      <w:r w:rsidR="009A4765" w:rsidRPr="009A4765">
        <w:rPr>
          <w:rFonts w:ascii="Garamond" w:hAnsi="Garamond" w:cs="Arial"/>
          <w:b/>
          <w:bCs/>
          <w:color w:val="000000" w:themeColor="text1"/>
          <w:highlight w:val="yellow"/>
        </w:rPr>
        <w:t xml:space="preserve"> – </w:t>
      </w:r>
      <w:r w:rsidRPr="009A4765">
        <w:rPr>
          <w:rFonts w:ascii="Garamond" w:hAnsi="Garamond" w:cs="Arial"/>
          <w:b/>
          <w:bCs/>
          <w:color w:val="000000" w:themeColor="text1"/>
          <w:highlight w:val="yellow"/>
        </w:rPr>
        <w:t>CPGA</w:t>
      </w:r>
      <w:r w:rsidRPr="009A4765">
        <w:rPr>
          <w:rFonts w:ascii="Garamond" w:hAnsi="Garamond" w:cs="Arial"/>
          <w:color w:val="000000" w:themeColor="text1"/>
          <w:highlight w:val="yellow"/>
        </w:rPr>
        <w:t xml:space="preserve"> bénéficie </w:t>
      </w:r>
      <w:r w:rsidRPr="009A4765">
        <w:rPr>
          <w:rFonts w:ascii="Garamond" w:hAnsi="Garamond" w:cs="Arial"/>
          <w:color w:val="000000" w:themeColor="text1"/>
          <w:highlight w:val="yellow"/>
        </w:rPr>
        <w:t xml:space="preserve">cette année encore </w:t>
      </w:r>
      <w:r w:rsidRPr="009A4765">
        <w:rPr>
          <w:rFonts w:ascii="Garamond" w:hAnsi="Garamond" w:cs="Arial"/>
          <w:color w:val="000000" w:themeColor="text1"/>
          <w:highlight w:val="yellow"/>
        </w:rPr>
        <w:t>du soutien de ARCO.</w:t>
      </w:r>
      <w:r>
        <w:rPr>
          <w:rFonts w:ascii="Garamond" w:hAnsi="Garamond" w:cs="Arial"/>
          <w:color w:val="000000" w:themeColor="text1"/>
        </w:rPr>
        <w:t xml:space="preserve"> </w:t>
      </w:r>
    </w:p>
    <w:p w14:paraId="46749D39" w14:textId="77777777" w:rsidR="00345833" w:rsidRPr="005E5334" w:rsidRDefault="00345833" w:rsidP="00EC75F1">
      <w:pPr>
        <w:ind w:right="-284"/>
        <w:rPr>
          <w:rFonts w:ascii="Garamond" w:hAnsi="Garamond" w:cs="Arial"/>
          <w:b/>
          <w:bCs/>
          <w:color w:val="000000" w:themeColor="text1"/>
          <w:highlight w:val="yellow"/>
        </w:rPr>
      </w:pPr>
    </w:p>
    <w:p w14:paraId="2B26264F" w14:textId="77777777" w:rsidR="00345833" w:rsidRPr="005E5334" w:rsidRDefault="00345833" w:rsidP="00EC75F1">
      <w:pPr>
        <w:ind w:right="-284"/>
        <w:rPr>
          <w:rFonts w:ascii="Garamond" w:hAnsi="Garamond" w:cs="Arial"/>
          <w:b/>
          <w:bCs/>
          <w:color w:val="000000" w:themeColor="text1"/>
          <w:highlight w:val="yellow"/>
        </w:rPr>
      </w:pPr>
    </w:p>
    <w:p w14:paraId="1B0A0BB1" w14:textId="4DDB642D" w:rsidR="00345833" w:rsidRPr="005E5334" w:rsidRDefault="00345833" w:rsidP="00345833">
      <w:pPr>
        <w:ind w:right="-284"/>
        <w:rPr>
          <w:rFonts w:ascii="Garamond" w:hAnsi="Garamond" w:cs="Arial"/>
          <w:b/>
          <w:bCs/>
          <w:color w:val="000000" w:themeColor="text1"/>
        </w:rPr>
      </w:pPr>
      <w:r w:rsidRPr="005E5334">
        <w:rPr>
          <w:rFonts w:ascii="Garamond" w:hAnsi="Garamond" w:cs="Arial"/>
          <w:b/>
          <w:bCs/>
          <w:color w:val="000000" w:themeColor="text1"/>
        </w:rPr>
        <w:t xml:space="preserve">A propos de la galerie </w:t>
      </w:r>
    </w:p>
    <w:p w14:paraId="4A6E7020" w14:textId="77777777" w:rsidR="00345833" w:rsidRPr="005E5334" w:rsidRDefault="00345833" w:rsidP="00345833">
      <w:pPr>
        <w:ind w:right="-284"/>
        <w:jc w:val="both"/>
        <w:rPr>
          <w:rStyle w:val="y2iqfc"/>
          <w:rFonts w:ascii="Garamond" w:hAnsi="Garamond" w:cs="Arial"/>
          <w:highlight w:val="yellow"/>
        </w:rPr>
      </w:pPr>
    </w:p>
    <w:p w14:paraId="001EF520" w14:textId="4C3F7BA7" w:rsidR="00345833" w:rsidRPr="005E5334" w:rsidRDefault="00345833" w:rsidP="00EC75F1">
      <w:pPr>
        <w:ind w:right="-284"/>
        <w:rPr>
          <w:rStyle w:val="y2iqfc"/>
          <w:rFonts w:ascii="Garamond" w:hAnsi="Garamond" w:cs="Arial"/>
          <w:highlight w:val="yellow"/>
        </w:rPr>
      </w:pPr>
    </w:p>
    <w:p w14:paraId="12F50DFF" w14:textId="77777777" w:rsidR="00F9729A" w:rsidRPr="005E5334" w:rsidRDefault="00F9729A" w:rsidP="00F9729A">
      <w:pPr>
        <w:rPr>
          <w:rFonts w:ascii="Garamond" w:hAnsi="Garamond"/>
        </w:rPr>
      </w:pPr>
      <w:r w:rsidRPr="005E5334">
        <w:rPr>
          <w:rFonts w:ascii="Garamond" w:hAnsi="Garamond"/>
        </w:rPr>
        <w:t>HATCH est une galerie d'art contemporain visant à soutenir et promouvoir des artistes émergents internationaux, à travers des programmes d'expositions dynamiques et engagées. Située à Paris, la galerie met en avant des pratiques multidisciplinaires qui abordent des thèmes critiques de notre époque, et notamment la question d'identité et du territoire. En favorisant une approche collaborative et pointue, HATCH vise à cultiver un sentiment de communauté entre les artistes, les collectionneurs, les institutions culturelles, les galeries et au-delà.</w:t>
      </w:r>
    </w:p>
    <w:p w14:paraId="0E31FFD8" w14:textId="77777777" w:rsidR="00F9729A" w:rsidRPr="005E5334" w:rsidRDefault="00F9729A" w:rsidP="00F9729A">
      <w:pPr>
        <w:ind w:right="-284"/>
        <w:jc w:val="both"/>
        <w:rPr>
          <w:rFonts w:ascii="Garamond" w:hAnsi="Garamond" w:cs="Arial"/>
          <w:color w:val="000000" w:themeColor="text1"/>
        </w:rPr>
      </w:pPr>
    </w:p>
    <w:p w14:paraId="2F30BF70" w14:textId="77777777" w:rsidR="00F9729A" w:rsidRPr="005E5334" w:rsidRDefault="00F9729A" w:rsidP="00F9729A">
      <w:pPr>
        <w:rPr>
          <w:rFonts w:ascii="Garamond" w:hAnsi="Garamond"/>
        </w:rPr>
      </w:pPr>
      <w:r w:rsidRPr="005E5334">
        <w:rPr>
          <w:rFonts w:ascii="Garamond" w:hAnsi="Garamond" w:cs="Arial"/>
          <w:color w:val="000000" w:themeColor="text1"/>
        </w:rPr>
        <w:t>« </w:t>
      </w:r>
      <w:r w:rsidRPr="005E5334">
        <w:rPr>
          <w:rFonts w:ascii="Garamond" w:hAnsi="Garamond"/>
        </w:rPr>
        <w:t xml:space="preserve">Nous sommes très heureux de recevoir ce prix qui récompense un travail d'une grande humanité que Felipe Romero </w:t>
      </w:r>
      <w:proofErr w:type="spellStart"/>
      <w:r w:rsidRPr="005E5334">
        <w:rPr>
          <w:rFonts w:ascii="Garamond" w:hAnsi="Garamond"/>
        </w:rPr>
        <w:t>Beltrán</w:t>
      </w:r>
      <w:proofErr w:type="spellEnd"/>
      <w:r w:rsidRPr="005E5334">
        <w:rPr>
          <w:rFonts w:ascii="Garamond" w:hAnsi="Garamond"/>
        </w:rPr>
        <w:t xml:space="preserve"> a entrepris depuis 6 mois à la frontière entre le Mexique et les États-Unis. Nous sommes reconnaissantes des initiatives qui soutiennent les jeunes galeries, mais surtout des artistes étrangers qui choisissent la France pour se développer ». </w:t>
      </w:r>
    </w:p>
    <w:p w14:paraId="3A77949A" w14:textId="40339517" w:rsidR="00F9729A" w:rsidRDefault="00F9729A" w:rsidP="00EC75F1">
      <w:pPr>
        <w:ind w:right="-284"/>
        <w:rPr>
          <w:rStyle w:val="y2iqfc"/>
          <w:rFonts w:ascii="Garamond" w:hAnsi="Garamond" w:cs="Arial"/>
          <w:highlight w:val="yellow"/>
        </w:rPr>
      </w:pPr>
    </w:p>
    <w:p w14:paraId="022D26C8" w14:textId="71987074" w:rsidR="00EC75F1" w:rsidRPr="005E5334" w:rsidRDefault="00EC75F1" w:rsidP="00EC75F1">
      <w:pPr>
        <w:ind w:right="-284"/>
        <w:rPr>
          <w:rFonts w:ascii="Garamond" w:hAnsi="Garamond" w:cs="Arial"/>
          <w:b/>
          <w:bCs/>
          <w:color w:val="000000" w:themeColor="text1"/>
        </w:rPr>
      </w:pPr>
      <w:r w:rsidRPr="005E5334">
        <w:rPr>
          <w:rFonts w:ascii="Garamond" w:hAnsi="Garamond" w:cs="Arial"/>
          <w:b/>
          <w:bCs/>
          <w:color w:val="000000" w:themeColor="text1"/>
        </w:rPr>
        <w:t>A propos du Comité Professionnel des Galeries d'Art :</w:t>
      </w:r>
    </w:p>
    <w:p w14:paraId="19356E4C" w14:textId="77777777" w:rsidR="00EC75F1" w:rsidRPr="005E5334" w:rsidRDefault="00EC75F1" w:rsidP="00EC75F1">
      <w:pPr>
        <w:ind w:right="-284"/>
        <w:rPr>
          <w:rFonts w:ascii="Garamond" w:hAnsi="Garamond" w:cs="Arial"/>
          <w:color w:val="000000" w:themeColor="text1"/>
        </w:rPr>
      </w:pPr>
    </w:p>
    <w:p w14:paraId="658CC296" w14:textId="663FFE38" w:rsidR="00EC75F1" w:rsidRPr="005E5334" w:rsidRDefault="00EC75F1" w:rsidP="00EC75F1">
      <w:pPr>
        <w:ind w:right="-284"/>
        <w:rPr>
          <w:rFonts w:ascii="Garamond" w:hAnsi="Garamond" w:cs="Arial"/>
          <w:color w:val="000000" w:themeColor="text1"/>
        </w:rPr>
      </w:pPr>
      <w:r w:rsidRPr="005E5334">
        <w:rPr>
          <w:rFonts w:ascii="Garamond" w:hAnsi="Garamond" w:cs="Arial"/>
          <w:color w:val="000000" w:themeColor="text1"/>
        </w:rPr>
        <w:t xml:space="preserve">Depuis 1947, le Comité Professionnel des Galeries d'Art (CPGA) représente les galeries en France et défend leurs intérêts auprès des politiques, des représentants institutionnels et des autorités administratives. Il participe à l'élaboration de la réglementation du marché de l'art et contribue aux politiques culturelles favorisant le développement du secteur de l'art. Le Comité informe et conseille ses 320 galeries membres, des antiquaires aux galeries d'art contemporain, sur les spécificités de leur statut et de leurs obligations, en les accompagnant sur des questions techniques. </w:t>
      </w:r>
    </w:p>
    <w:p w14:paraId="483DB3F2" w14:textId="18D9BA2D" w:rsidR="00EC75F1" w:rsidRPr="005E5334" w:rsidRDefault="00EC75F1" w:rsidP="00EC75F1">
      <w:pPr>
        <w:ind w:right="-284"/>
        <w:rPr>
          <w:rFonts w:ascii="Garamond" w:hAnsi="Garamond" w:cs="Arial"/>
          <w:color w:val="000000" w:themeColor="text1"/>
        </w:rPr>
      </w:pPr>
      <w:r w:rsidRPr="005E5334">
        <w:rPr>
          <w:rFonts w:ascii="Garamond" w:hAnsi="Garamond" w:cs="Arial"/>
          <w:color w:val="000000" w:themeColor="text1"/>
        </w:rPr>
        <w:t>Depuis plusieurs années, le CPGA s'implique dans les grands événements culturels afin de construire une meilleure visibilité des galeries d'art, véritables partenaires de la création artistique. Il œuvre également au développement de la scène artistique française à l'international.</w:t>
      </w:r>
      <w:r w:rsidR="00BD241F" w:rsidRPr="005E5334">
        <w:rPr>
          <w:rFonts w:ascii="Garamond" w:hAnsi="Garamond" w:cs="Arial"/>
          <w:color w:val="000000" w:themeColor="text1"/>
        </w:rPr>
        <w:t xml:space="preserve"> </w:t>
      </w:r>
    </w:p>
    <w:p w14:paraId="6DF9329F" w14:textId="77777777" w:rsidR="00EC75F1" w:rsidRPr="005E5334" w:rsidRDefault="00EC75F1" w:rsidP="00EC75F1">
      <w:pPr>
        <w:ind w:right="-284"/>
        <w:rPr>
          <w:rFonts w:ascii="Garamond" w:hAnsi="Garamond" w:cs="Arial"/>
          <w:color w:val="000000" w:themeColor="text1"/>
        </w:rPr>
      </w:pPr>
    </w:p>
    <w:bookmarkEnd w:id="1"/>
    <w:p w14:paraId="26F1593D" w14:textId="77777777" w:rsidR="00F9729A" w:rsidRPr="005E5334" w:rsidRDefault="00F9729A" w:rsidP="00BD241F">
      <w:pPr>
        <w:ind w:right="-284"/>
        <w:jc w:val="both"/>
        <w:rPr>
          <w:rFonts w:ascii="Garamond" w:hAnsi="Garamond" w:cs="Arial"/>
          <w:b/>
          <w:bCs/>
          <w:color w:val="000000" w:themeColor="text1"/>
        </w:rPr>
      </w:pPr>
    </w:p>
    <w:p w14:paraId="23982826" w14:textId="5190469A" w:rsidR="00BD241F" w:rsidRPr="005E5334" w:rsidRDefault="00BD241F" w:rsidP="00BD241F">
      <w:pPr>
        <w:ind w:right="-284"/>
        <w:jc w:val="both"/>
        <w:rPr>
          <w:rFonts w:ascii="Garamond" w:hAnsi="Garamond" w:cs="Arial"/>
          <w:b/>
          <w:bCs/>
          <w:color w:val="000000" w:themeColor="text1"/>
        </w:rPr>
      </w:pPr>
      <w:r w:rsidRPr="005E5334">
        <w:rPr>
          <w:rFonts w:ascii="Garamond" w:hAnsi="Garamond" w:cs="Arial"/>
          <w:b/>
          <w:bCs/>
          <w:color w:val="000000" w:themeColor="text1"/>
        </w:rPr>
        <w:t>À propos d’</w:t>
      </w:r>
      <w:proofErr w:type="spellStart"/>
      <w:r w:rsidRPr="005E5334">
        <w:rPr>
          <w:rFonts w:ascii="Garamond" w:hAnsi="Garamond" w:cs="Arial"/>
          <w:b/>
          <w:bCs/>
          <w:color w:val="000000" w:themeColor="text1"/>
        </w:rPr>
        <w:t>Emerige</w:t>
      </w:r>
      <w:proofErr w:type="spellEnd"/>
    </w:p>
    <w:p w14:paraId="1F48FB5F" w14:textId="77777777" w:rsidR="00BD241F" w:rsidRPr="005E5334" w:rsidRDefault="00BD241F" w:rsidP="00BD241F">
      <w:pPr>
        <w:ind w:right="-284"/>
        <w:jc w:val="both"/>
        <w:rPr>
          <w:rFonts w:ascii="Garamond" w:hAnsi="Garamond" w:cs="Arial"/>
          <w:b/>
          <w:bCs/>
          <w:color w:val="000000" w:themeColor="text1"/>
        </w:rPr>
      </w:pPr>
    </w:p>
    <w:p w14:paraId="070B9222" w14:textId="77777777" w:rsidR="009D082F" w:rsidRPr="005E5334" w:rsidRDefault="009D082F" w:rsidP="009D082F">
      <w:pPr>
        <w:ind w:right="-284"/>
        <w:jc w:val="both"/>
        <w:rPr>
          <w:rFonts w:ascii="Garamond" w:hAnsi="Garamond" w:cs="Arial"/>
          <w:b/>
          <w:bCs/>
          <w:color w:val="000000" w:themeColor="text1"/>
        </w:rPr>
      </w:pPr>
      <w:r w:rsidRPr="005E5334">
        <w:rPr>
          <w:rFonts w:ascii="Garamond" w:hAnsi="Garamond" w:cs="Arial"/>
          <w:b/>
          <w:bCs/>
          <w:color w:val="000000" w:themeColor="text1"/>
        </w:rPr>
        <w:t>Rêver, créer, ériger une ville plus innovante, plus durable et plus généreuse</w:t>
      </w:r>
    </w:p>
    <w:p w14:paraId="61F1CA36" w14:textId="77777777" w:rsidR="009D082F" w:rsidRPr="005E5334" w:rsidRDefault="009D082F" w:rsidP="009D082F">
      <w:pPr>
        <w:ind w:right="-284"/>
        <w:jc w:val="both"/>
        <w:rPr>
          <w:rFonts w:ascii="Garamond" w:hAnsi="Garamond" w:cs="Arial"/>
          <w:color w:val="000000" w:themeColor="text1"/>
        </w:rPr>
      </w:pPr>
      <w:r w:rsidRPr="005E5334">
        <w:rPr>
          <w:rFonts w:ascii="Garamond" w:hAnsi="Garamond" w:cs="Arial"/>
          <w:color w:val="000000" w:themeColor="text1"/>
        </w:rPr>
        <w:t>Fabriquer une vi(</w:t>
      </w:r>
      <w:proofErr w:type="spellStart"/>
      <w:r w:rsidRPr="005E5334">
        <w:rPr>
          <w:rFonts w:ascii="Garamond" w:hAnsi="Garamond" w:cs="Arial"/>
          <w:color w:val="000000" w:themeColor="text1"/>
        </w:rPr>
        <w:t>ll</w:t>
      </w:r>
      <w:proofErr w:type="spellEnd"/>
      <w:r w:rsidRPr="005E5334">
        <w:rPr>
          <w:rFonts w:ascii="Garamond" w:hAnsi="Garamond" w:cs="Arial"/>
          <w:color w:val="000000" w:themeColor="text1"/>
        </w:rPr>
        <w:t>)e meilleure, c’est l’ambition d’Emerige. Ce fil conducteur porté avec exigence et responsabilité depuis plus de 30 ans guide notre activité au quotidien. Premier promoteur à Paris intra-muros et cinquième du Grand Paris, nous bâtissons chacun de nos programmes immobiliers résidentiels comme tertiaires sur une exigence partagée avec nos parties prenantes, architectes, artisans, investisseurs, usagers, élus, partenaires ou artistes avec lesquels nous cultivons une relation de confiance dans le respect de la parole donnée.</w:t>
      </w:r>
    </w:p>
    <w:p w14:paraId="64E9C694" w14:textId="77777777" w:rsidR="009D082F" w:rsidRPr="005E5334" w:rsidRDefault="009D082F" w:rsidP="009D082F">
      <w:pPr>
        <w:ind w:right="-284"/>
        <w:jc w:val="both"/>
        <w:rPr>
          <w:rFonts w:ascii="Garamond" w:hAnsi="Garamond" w:cs="Arial"/>
          <w:color w:val="000000" w:themeColor="text1"/>
        </w:rPr>
      </w:pPr>
    </w:p>
    <w:p w14:paraId="3BC0D202" w14:textId="6F4570DD" w:rsidR="009D082F" w:rsidRPr="005E5334" w:rsidRDefault="009D082F" w:rsidP="009D082F">
      <w:pPr>
        <w:ind w:right="-284"/>
        <w:jc w:val="both"/>
        <w:rPr>
          <w:rFonts w:ascii="Garamond" w:hAnsi="Garamond" w:cs="Arial"/>
          <w:b/>
          <w:bCs/>
          <w:color w:val="000000" w:themeColor="text1"/>
        </w:rPr>
      </w:pPr>
      <w:r w:rsidRPr="005E5334">
        <w:rPr>
          <w:rFonts w:ascii="Garamond" w:hAnsi="Garamond" w:cs="Arial"/>
          <w:b/>
          <w:bCs/>
          <w:color w:val="000000" w:themeColor="text1"/>
        </w:rPr>
        <w:t>Mécène militant de la culture</w:t>
      </w:r>
    </w:p>
    <w:p w14:paraId="098D344F" w14:textId="2654607E" w:rsidR="00583468" w:rsidRPr="005E5334" w:rsidRDefault="009D082F" w:rsidP="009D082F">
      <w:pPr>
        <w:ind w:right="-284"/>
        <w:jc w:val="both"/>
        <w:rPr>
          <w:rStyle w:val="rynqvb"/>
          <w:rFonts w:ascii="Garamond" w:hAnsi="Garamond" w:cs="Arial"/>
          <w:color w:val="7F7F7F" w:themeColor="text1" w:themeTint="80"/>
        </w:rPr>
      </w:pPr>
      <w:r w:rsidRPr="005E5334">
        <w:rPr>
          <w:rFonts w:ascii="Garamond" w:hAnsi="Garamond" w:cs="Arial"/>
          <w:color w:val="000000" w:themeColor="text1"/>
        </w:rPr>
        <w:t>Depuis 2016, nous sommes engagés dans une démarche RSE volontaire et singulière plaçant l’art au cœur de nos premiers engagements sociétaux en favorisant l’accès à la culture pour tous, par le biais de notre politique de mécénat, la diffusion de l’art dans la ville et de nos programmes culturels dédiés aux jeunes. En tant que premier signataire de la charte « 1 immeuble, 1 œuvre », Emerige contribue également à l’essor de l’art dans la ville en installant systématiquement une œuvre dans chaque immeuble qu’il conçoit. Aujourd'hui, ce sont plus de 100 œuvres pour plus de 100 000 usagers et habitants de nos immeubles. Enfin, en juin 2022, Emerige a inauguré L'Atlas, un espace d'exposition au cœur de La Félicité à Paris 4ème destiné à inviter des galeries étrangères à présenter un ou plusieurs artistes qu'elles défendent.</w:t>
      </w:r>
    </w:p>
    <w:p w14:paraId="5796283F" w14:textId="3692CD55" w:rsidR="00FE58AA" w:rsidRPr="005E5334" w:rsidRDefault="00FE58AA" w:rsidP="00EC75F1">
      <w:pPr>
        <w:ind w:right="-284"/>
        <w:jc w:val="both"/>
        <w:rPr>
          <w:rStyle w:val="rynqvb"/>
          <w:rFonts w:ascii="Garamond" w:hAnsi="Garamond" w:cs="Arial"/>
          <w:color w:val="7F7F7F" w:themeColor="text1" w:themeTint="80"/>
        </w:rPr>
      </w:pPr>
    </w:p>
    <w:p w14:paraId="4DB2D1F0" w14:textId="77777777" w:rsidR="00FE58AA" w:rsidRPr="00744403" w:rsidRDefault="00FE58AA" w:rsidP="00EC75F1">
      <w:pPr>
        <w:ind w:right="-284"/>
        <w:jc w:val="both"/>
        <w:rPr>
          <w:rStyle w:val="rynqvb"/>
          <w:rFonts w:ascii="Arial" w:hAnsi="Arial" w:cs="Arial"/>
          <w:color w:val="7F7F7F" w:themeColor="text1" w:themeTint="80"/>
          <w:sz w:val="22"/>
          <w:szCs w:val="22"/>
        </w:rPr>
      </w:pPr>
    </w:p>
    <w:p w14:paraId="71545883" w14:textId="77777777" w:rsidR="00744403" w:rsidRPr="00744403" w:rsidRDefault="00744403" w:rsidP="00EC75F1">
      <w:pPr>
        <w:ind w:right="-284"/>
        <w:jc w:val="both"/>
        <w:rPr>
          <w:rStyle w:val="rynqvb"/>
          <w:rFonts w:ascii="Arial" w:hAnsi="Arial" w:cs="Arial"/>
          <w:color w:val="7F7F7F" w:themeColor="text1" w:themeTint="80"/>
          <w:sz w:val="22"/>
          <w:szCs w:val="22"/>
        </w:rPr>
      </w:pPr>
    </w:p>
    <w:p w14:paraId="14912DCC" w14:textId="069E0EAD" w:rsidR="00583468" w:rsidRPr="00744403" w:rsidRDefault="009278B6" w:rsidP="00EC75F1">
      <w:pPr>
        <w:ind w:right="-284"/>
        <w:jc w:val="center"/>
        <w:rPr>
          <w:rFonts w:ascii="Arial" w:hAnsi="Arial" w:cs="Arial"/>
          <w:color w:val="7F7F7F" w:themeColor="text1" w:themeTint="80"/>
          <w:sz w:val="22"/>
          <w:szCs w:val="22"/>
        </w:rPr>
      </w:pPr>
      <w:r w:rsidRPr="00744403">
        <w:rPr>
          <w:rFonts w:ascii="Arial" w:eastAsia="Avenir" w:hAnsi="Arial" w:cs="Arial"/>
          <w:noProof/>
          <w:sz w:val="22"/>
          <w:szCs w:val="22"/>
        </w:rPr>
        <mc:AlternateContent>
          <mc:Choice Requires="wps">
            <w:drawing>
              <wp:anchor distT="0" distB="0" distL="114300" distR="114300" simplePos="0" relativeHeight="251663360" behindDoc="0" locked="0" layoutInCell="1" allowOverlap="1" wp14:anchorId="382905DE" wp14:editId="71746040">
                <wp:simplePos x="0" y="0"/>
                <wp:positionH relativeFrom="column">
                  <wp:posOffset>8890</wp:posOffset>
                </wp:positionH>
                <wp:positionV relativeFrom="paragraph">
                  <wp:posOffset>207645</wp:posOffset>
                </wp:positionV>
                <wp:extent cx="2865120" cy="113792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865120" cy="11379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6287814" w14:textId="76C06255" w:rsidR="00FE58AA" w:rsidRDefault="00143899" w:rsidP="00143899">
                            <w:pPr>
                              <w:ind w:right="-284"/>
                              <w:rPr>
                                <w:rFonts w:ascii="Arial" w:hAnsi="Arial" w:cs="Arial"/>
                                <w:sz w:val="20"/>
                                <w:szCs w:val="20"/>
                              </w:rPr>
                            </w:pPr>
                            <w:r w:rsidRPr="00B73375">
                              <w:rPr>
                                <w:rFonts w:ascii="Arial" w:hAnsi="Arial" w:cs="Arial"/>
                                <w:b/>
                                <w:bCs/>
                                <w:sz w:val="20"/>
                                <w:szCs w:val="20"/>
                              </w:rPr>
                              <w:t>Comité Professionnel des Galeries d'Art</w:t>
                            </w:r>
                            <w:r w:rsidRPr="00B73375">
                              <w:rPr>
                                <w:rFonts w:ascii="Arial" w:hAnsi="Arial" w:cs="Arial"/>
                                <w:sz w:val="20"/>
                                <w:szCs w:val="20"/>
                              </w:rPr>
                              <w:br/>
                            </w:r>
                            <w:proofErr w:type="spellStart"/>
                            <w:r w:rsidR="009278B6" w:rsidRPr="009278B6">
                              <w:rPr>
                                <w:rFonts w:ascii="Arial" w:hAnsi="Arial" w:cs="Arial"/>
                                <w:sz w:val="20"/>
                                <w:szCs w:val="20"/>
                              </w:rPr>
                              <w:t>Kater</w:t>
                            </w:r>
                            <w:r w:rsidR="009E0B57">
                              <w:rPr>
                                <w:rFonts w:ascii="Arial" w:hAnsi="Arial" w:cs="Arial"/>
                                <w:sz w:val="20"/>
                                <w:szCs w:val="20"/>
                              </w:rPr>
                              <w:t>y</w:t>
                            </w:r>
                            <w:r w:rsidR="009278B6" w:rsidRPr="009278B6">
                              <w:rPr>
                                <w:rFonts w:ascii="Arial" w:hAnsi="Arial" w:cs="Arial"/>
                                <w:sz w:val="20"/>
                                <w:szCs w:val="20"/>
                              </w:rPr>
                              <w:t>na</w:t>
                            </w:r>
                            <w:proofErr w:type="spellEnd"/>
                            <w:r w:rsidR="009278B6" w:rsidRPr="009278B6">
                              <w:rPr>
                                <w:rFonts w:ascii="Arial" w:hAnsi="Arial" w:cs="Arial"/>
                                <w:sz w:val="20"/>
                                <w:szCs w:val="20"/>
                              </w:rPr>
                              <w:t xml:space="preserve"> </w:t>
                            </w:r>
                            <w:proofErr w:type="spellStart"/>
                            <w:r w:rsidR="009278B6" w:rsidRPr="009278B6">
                              <w:rPr>
                                <w:rFonts w:ascii="Arial" w:hAnsi="Arial" w:cs="Arial"/>
                                <w:sz w:val="20"/>
                                <w:szCs w:val="20"/>
                              </w:rPr>
                              <w:t>Kaminska</w:t>
                            </w:r>
                            <w:proofErr w:type="spellEnd"/>
                          </w:p>
                          <w:p w14:paraId="0E7804D6" w14:textId="6E2AE815" w:rsidR="00143899" w:rsidRDefault="00E62B33" w:rsidP="00143899">
                            <w:pPr>
                              <w:ind w:right="-284"/>
                              <w:rPr>
                                <w:rFonts w:ascii="Arial" w:hAnsi="Arial" w:cs="Arial"/>
                                <w:sz w:val="20"/>
                                <w:szCs w:val="20"/>
                              </w:rPr>
                            </w:pPr>
                            <w:r>
                              <w:rPr>
                                <w:rFonts w:ascii="Arial" w:hAnsi="Arial" w:cs="Arial"/>
                                <w:sz w:val="20"/>
                                <w:szCs w:val="20"/>
                              </w:rPr>
                              <w:t>06 23 01 97 97</w:t>
                            </w:r>
                            <w:r w:rsidR="00FE58AA" w:rsidRPr="00B73375">
                              <w:rPr>
                                <w:rFonts w:ascii="Arial" w:hAnsi="Arial" w:cs="Arial"/>
                                <w:sz w:val="20"/>
                                <w:szCs w:val="20"/>
                              </w:rPr>
                              <w:t xml:space="preserve"> </w:t>
                            </w:r>
                            <w:r w:rsidR="00143899" w:rsidRPr="00B73375">
                              <w:rPr>
                                <w:rFonts w:ascii="Arial" w:hAnsi="Arial" w:cs="Arial"/>
                                <w:sz w:val="20"/>
                                <w:szCs w:val="20"/>
                              </w:rPr>
                              <w:br/>
                            </w:r>
                            <w:r w:rsidR="009E0B57">
                              <w:rPr>
                                <w:rFonts w:ascii="Arial" w:hAnsi="Arial" w:cs="Arial"/>
                                <w:sz w:val="20"/>
                                <w:szCs w:val="20"/>
                              </w:rPr>
                              <w:t>kateryna.kaminska</w:t>
                            </w:r>
                            <w:r w:rsidR="00143899" w:rsidRPr="00B73375">
                              <w:rPr>
                                <w:rFonts w:ascii="Arial" w:hAnsi="Arial" w:cs="Arial"/>
                                <w:sz w:val="20"/>
                                <w:szCs w:val="20"/>
                              </w:rPr>
                              <w:t>@comitedesgaleriesdart.com</w:t>
                            </w:r>
                          </w:p>
                          <w:p w14:paraId="698EE579" w14:textId="2A063484" w:rsidR="00FE58AA" w:rsidRPr="00B73375" w:rsidRDefault="00FE58AA" w:rsidP="00143899">
                            <w:pPr>
                              <w:ind w:right="-284"/>
                              <w:rPr>
                                <w:rFonts w:ascii="Arial" w:hAnsi="Arial" w:cs="Arial"/>
                                <w:sz w:val="20"/>
                                <w:szCs w:val="20"/>
                              </w:rPr>
                            </w:pPr>
                            <w:r w:rsidRPr="00B73375">
                              <w:rPr>
                                <w:rFonts w:ascii="Arial" w:hAnsi="Arial" w:cs="Arial"/>
                                <w:sz w:val="20"/>
                                <w:szCs w:val="20"/>
                              </w:rPr>
                              <w:t>www.comitedesgaleriesdart.com</w:t>
                            </w:r>
                          </w:p>
                          <w:p w14:paraId="5756B589" w14:textId="77777777" w:rsidR="001B4833" w:rsidRPr="00B73375" w:rsidRDefault="001B4833" w:rsidP="001B4833">
                            <w:pPr>
                              <w:jc w:val="center"/>
                              <w:rPr>
                                <w:rFonts w:ascii="Arial" w:hAnsi="Arial" w:cs="Arial"/>
                                <w:color w:val="7F7F7F" w:themeColor="text1" w:themeTint="80"/>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905DE" id="_x0000_t202" coordsize="21600,21600" o:spt="202" path="m,l,21600r21600,l21600,xe">
                <v:stroke joinstyle="miter"/>
                <v:path gradientshapeok="t" o:connecttype="rect"/>
              </v:shapetype>
              <v:shape id="Zone de texte 13" o:spid="_x0000_s1026" type="#_x0000_t202" style="position:absolute;left:0;text-align:left;margin-left:.7pt;margin-top:16.35pt;width:225.6pt;height:8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" filled="f" stroked="f" strokeweight="1pt">
                <v:stroke miterlimit="4"/>
                <v:textbox inset="4pt,4pt,4pt,4pt">
                  <w:txbxContent>
                    <w:p w14:paraId="26287814" w14:textId="76C06255" w:rsidR="00FE58AA" w:rsidRDefault="00143899" w:rsidP="00143899">
                      <w:pPr>
                        <w:ind w:right="-284"/>
                        <w:rPr>
                          <w:rFonts w:ascii="Arial" w:hAnsi="Arial" w:cs="Arial"/>
                          <w:sz w:val="20"/>
                          <w:szCs w:val="20"/>
                        </w:rPr>
                      </w:pPr>
                      <w:r w:rsidRPr="00B73375">
                        <w:rPr>
                          <w:rFonts w:ascii="Arial" w:hAnsi="Arial" w:cs="Arial"/>
                          <w:b/>
                          <w:bCs/>
                          <w:sz w:val="20"/>
                          <w:szCs w:val="20"/>
                        </w:rPr>
                        <w:t>Comité Professionnel des Galeries d'Art</w:t>
                      </w:r>
                      <w:r w:rsidRPr="00B73375">
                        <w:rPr>
                          <w:rFonts w:ascii="Arial" w:hAnsi="Arial" w:cs="Arial"/>
                          <w:sz w:val="20"/>
                          <w:szCs w:val="20"/>
                        </w:rPr>
                        <w:br/>
                      </w:r>
                      <w:proofErr w:type="spellStart"/>
                      <w:r w:rsidR="009278B6" w:rsidRPr="009278B6">
                        <w:rPr>
                          <w:rFonts w:ascii="Arial" w:hAnsi="Arial" w:cs="Arial"/>
                          <w:sz w:val="20"/>
                          <w:szCs w:val="20"/>
                        </w:rPr>
                        <w:t>Kater</w:t>
                      </w:r>
                      <w:r w:rsidR="009E0B57">
                        <w:rPr>
                          <w:rFonts w:ascii="Arial" w:hAnsi="Arial" w:cs="Arial"/>
                          <w:sz w:val="20"/>
                          <w:szCs w:val="20"/>
                        </w:rPr>
                        <w:t>y</w:t>
                      </w:r>
                      <w:r w:rsidR="009278B6" w:rsidRPr="009278B6">
                        <w:rPr>
                          <w:rFonts w:ascii="Arial" w:hAnsi="Arial" w:cs="Arial"/>
                          <w:sz w:val="20"/>
                          <w:szCs w:val="20"/>
                        </w:rPr>
                        <w:t>na</w:t>
                      </w:r>
                      <w:proofErr w:type="spellEnd"/>
                      <w:r w:rsidR="009278B6" w:rsidRPr="009278B6">
                        <w:rPr>
                          <w:rFonts w:ascii="Arial" w:hAnsi="Arial" w:cs="Arial"/>
                          <w:sz w:val="20"/>
                          <w:szCs w:val="20"/>
                        </w:rPr>
                        <w:t xml:space="preserve"> </w:t>
                      </w:r>
                      <w:proofErr w:type="spellStart"/>
                      <w:r w:rsidR="009278B6" w:rsidRPr="009278B6">
                        <w:rPr>
                          <w:rFonts w:ascii="Arial" w:hAnsi="Arial" w:cs="Arial"/>
                          <w:sz w:val="20"/>
                          <w:szCs w:val="20"/>
                        </w:rPr>
                        <w:t>Kaminska</w:t>
                      </w:r>
                      <w:proofErr w:type="spellEnd"/>
                    </w:p>
                    <w:p w14:paraId="0E7804D6" w14:textId="6E2AE815" w:rsidR="00143899" w:rsidRDefault="00E62B33" w:rsidP="00143899">
                      <w:pPr>
                        <w:ind w:right="-284"/>
                        <w:rPr>
                          <w:rFonts w:ascii="Arial" w:hAnsi="Arial" w:cs="Arial"/>
                          <w:sz w:val="20"/>
                          <w:szCs w:val="20"/>
                        </w:rPr>
                      </w:pPr>
                      <w:r>
                        <w:rPr>
                          <w:rFonts w:ascii="Arial" w:hAnsi="Arial" w:cs="Arial"/>
                          <w:sz w:val="20"/>
                          <w:szCs w:val="20"/>
                        </w:rPr>
                        <w:t>06 23 01 97 97</w:t>
                      </w:r>
                      <w:r w:rsidR="00FE58AA" w:rsidRPr="00B73375">
                        <w:rPr>
                          <w:rFonts w:ascii="Arial" w:hAnsi="Arial" w:cs="Arial"/>
                          <w:sz w:val="20"/>
                          <w:szCs w:val="20"/>
                        </w:rPr>
                        <w:t xml:space="preserve"> </w:t>
                      </w:r>
                      <w:r w:rsidR="00143899" w:rsidRPr="00B73375">
                        <w:rPr>
                          <w:rFonts w:ascii="Arial" w:hAnsi="Arial" w:cs="Arial"/>
                          <w:sz w:val="20"/>
                          <w:szCs w:val="20"/>
                        </w:rPr>
                        <w:br/>
                      </w:r>
                      <w:r w:rsidR="009E0B57">
                        <w:rPr>
                          <w:rFonts w:ascii="Arial" w:hAnsi="Arial" w:cs="Arial"/>
                          <w:sz w:val="20"/>
                          <w:szCs w:val="20"/>
                        </w:rPr>
                        <w:t>kateryna.kaminska</w:t>
                      </w:r>
                      <w:r w:rsidR="00143899" w:rsidRPr="00B73375">
                        <w:rPr>
                          <w:rFonts w:ascii="Arial" w:hAnsi="Arial" w:cs="Arial"/>
                          <w:sz w:val="20"/>
                          <w:szCs w:val="20"/>
                        </w:rPr>
                        <w:t>@comitedesgaleriesdart.com</w:t>
                      </w:r>
                    </w:p>
                    <w:p w14:paraId="698EE579" w14:textId="2A063484" w:rsidR="00FE58AA" w:rsidRPr="00B73375" w:rsidRDefault="00FE58AA" w:rsidP="00143899">
                      <w:pPr>
                        <w:ind w:right="-284"/>
                        <w:rPr>
                          <w:rFonts w:ascii="Arial" w:hAnsi="Arial" w:cs="Arial"/>
                          <w:sz w:val="20"/>
                          <w:szCs w:val="20"/>
                        </w:rPr>
                      </w:pPr>
                      <w:r w:rsidRPr="00B73375">
                        <w:rPr>
                          <w:rFonts w:ascii="Arial" w:hAnsi="Arial" w:cs="Arial"/>
                          <w:sz w:val="20"/>
                          <w:szCs w:val="20"/>
                        </w:rPr>
                        <w:t>www.comitedesgaleriesdart.com</w:t>
                      </w:r>
                    </w:p>
                    <w:p w14:paraId="5756B589" w14:textId="77777777" w:rsidR="001B4833" w:rsidRPr="00B73375" w:rsidRDefault="001B4833" w:rsidP="001B4833">
                      <w:pPr>
                        <w:jc w:val="center"/>
                        <w:rPr>
                          <w:rFonts w:ascii="Arial" w:hAnsi="Arial" w:cs="Arial"/>
                          <w:color w:val="7F7F7F" w:themeColor="text1" w:themeTint="80"/>
                          <w:sz w:val="20"/>
                          <w:szCs w:val="20"/>
                        </w:rPr>
                      </w:pPr>
                    </w:p>
                  </w:txbxContent>
                </v:textbox>
              </v:shape>
            </w:pict>
          </mc:Fallback>
        </mc:AlternateContent>
      </w:r>
      <w:r w:rsidR="00143899" w:rsidRPr="00744403">
        <w:rPr>
          <w:rFonts w:ascii="Arial" w:eastAsia="Avenir" w:hAnsi="Arial" w:cs="Arial"/>
          <w:noProof/>
          <w:sz w:val="22"/>
          <w:szCs w:val="22"/>
        </w:rPr>
        <mc:AlternateContent>
          <mc:Choice Requires="wps">
            <w:drawing>
              <wp:anchor distT="0" distB="0" distL="114300" distR="114300" simplePos="0" relativeHeight="251665408" behindDoc="0" locked="0" layoutInCell="1" allowOverlap="1" wp14:anchorId="73446B6A" wp14:editId="37AC26C3">
                <wp:simplePos x="0" y="0"/>
                <wp:positionH relativeFrom="column">
                  <wp:posOffset>3866880</wp:posOffset>
                </wp:positionH>
                <wp:positionV relativeFrom="paragraph">
                  <wp:posOffset>208320</wp:posOffset>
                </wp:positionV>
                <wp:extent cx="2494915" cy="1498059"/>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494915" cy="149805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E78E71" w14:textId="1D7FF08D" w:rsidR="00BD241F" w:rsidRPr="00B73375" w:rsidRDefault="00143899" w:rsidP="00BD241F">
                            <w:pPr>
                              <w:ind w:right="-284"/>
                              <w:rPr>
                                <w:rFonts w:ascii="Arial" w:hAnsi="Arial" w:cs="Arial"/>
                                <w:sz w:val="20"/>
                                <w:szCs w:val="20"/>
                                <w:lang w:val="it-IT"/>
                              </w:rPr>
                            </w:pPr>
                            <w:bookmarkStart w:id="2" w:name="_Hlk127961798"/>
                            <w:bookmarkEnd w:id="2"/>
                            <w:r w:rsidRPr="00B73375">
                              <w:rPr>
                                <w:rFonts w:ascii="Arial" w:hAnsi="Arial" w:cs="Arial"/>
                                <w:b/>
                                <w:bCs/>
                                <w:sz w:val="20"/>
                                <w:szCs w:val="20"/>
                                <w:lang w:val="it-IT"/>
                              </w:rPr>
                              <w:t>Emerige</w:t>
                            </w:r>
                          </w:p>
                          <w:p w14:paraId="114D8CFD" w14:textId="5FC8ABB8" w:rsidR="00B73375" w:rsidRDefault="007139EC" w:rsidP="00BD241F">
                            <w:pPr>
                              <w:ind w:right="-284"/>
                              <w:rPr>
                                <w:rFonts w:ascii="Arial" w:hAnsi="Arial" w:cs="Arial"/>
                                <w:sz w:val="20"/>
                                <w:szCs w:val="20"/>
                                <w:lang w:val="it-IT"/>
                              </w:rPr>
                            </w:pPr>
                            <w:r>
                              <w:rPr>
                                <w:rFonts w:ascii="Arial" w:hAnsi="Arial" w:cs="Arial"/>
                                <w:sz w:val="20"/>
                                <w:szCs w:val="20"/>
                                <w:lang w:val="it-IT"/>
                              </w:rPr>
                              <w:t>Clarisse Guyonnet</w:t>
                            </w:r>
                            <w:r w:rsidR="00BD241F" w:rsidRPr="00B73375">
                              <w:rPr>
                                <w:rFonts w:ascii="Arial" w:hAnsi="Arial" w:cs="Arial"/>
                                <w:sz w:val="20"/>
                                <w:szCs w:val="20"/>
                                <w:lang w:val="it-IT"/>
                              </w:rPr>
                              <w:t xml:space="preserve"> </w:t>
                            </w:r>
                            <w:r w:rsidR="00B73375" w:rsidRPr="00B73375">
                              <w:rPr>
                                <w:rFonts w:ascii="Arial" w:hAnsi="Arial" w:cs="Arial"/>
                                <w:sz w:val="20"/>
                                <w:szCs w:val="20"/>
                                <w:lang w:val="it-IT"/>
                              </w:rPr>
                              <w:br/>
                            </w:r>
                            <w:r>
                              <w:rPr>
                                <w:rFonts w:ascii="Arial" w:hAnsi="Arial" w:cs="Arial"/>
                                <w:sz w:val="20"/>
                                <w:szCs w:val="20"/>
                                <w:lang w:val="it-IT"/>
                              </w:rPr>
                              <w:t xml:space="preserve">07 85 28 62 85 </w:t>
                            </w:r>
                            <w:r w:rsidR="00BD241F" w:rsidRPr="00B73375">
                              <w:rPr>
                                <w:rFonts w:ascii="Arial" w:hAnsi="Arial" w:cs="Arial"/>
                                <w:sz w:val="20"/>
                                <w:szCs w:val="20"/>
                                <w:lang w:val="it-IT"/>
                              </w:rPr>
                              <w:t xml:space="preserve"> – </w:t>
                            </w:r>
                            <w:r>
                              <w:rPr>
                                <w:rFonts w:ascii="Arial" w:hAnsi="Arial" w:cs="Arial"/>
                                <w:sz w:val="20"/>
                                <w:szCs w:val="20"/>
                                <w:lang w:val="it-IT"/>
                              </w:rPr>
                              <w:t>cguyonnet</w:t>
                            </w:r>
                            <w:r w:rsidR="00BD241F" w:rsidRPr="00B73375">
                              <w:rPr>
                                <w:rFonts w:ascii="Arial" w:hAnsi="Arial" w:cs="Arial"/>
                                <w:sz w:val="20"/>
                                <w:szCs w:val="20"/>
                                <w:lang w:val="it-IT"/>
                              </w:rPr>
                              <w:t xml:space="preserve">@emerige.com </w:t>
                            </w:r>
                          </w:p>
                          <w:p w14:paraId="667E9087" w14:textId="672687B2" w:rsidR="00143899" w:rsidRPr="00B73375" w:rsidRDefault="00BD241F" w:rsidP="00BD241F">
                            <w:pPr>
                              <w:ind w:right="-284"/>
                              <w:rPr>
                                <w:rFonts w:ascii="Arial" w:hAnsi="Arial" w:cs="Arial"/>
                                <w:sz w:val="20"/>
                                <w:szCs w:val="20"/>
                                <w:lang w:val="it-IT"/>
                              </w:rPr>
                            </w:pPr>
                            <w:r w:rsidRPr="00B73375">
                              <w:rPr>
                                <w:rFonts w:ascii="Arial" w:hAnsi="Arial" w:cs="Arial"/>
                                <w:sz w:val="20"/>
                                <w:szCs w:val="20"/>
                                <w:lang w:val="it-IT"/>
                              </w:rPr>
                              <w:t>www.groupe-emerige.com</w:t>
                            </w:r>
                          </w:p>
                          <w:p w14:paraId="207B6DBA" w14:textId="77777777" w:rsidR="00143899" w:rsidRPr="00B73375" w:rsidRDefault="00143899" w:rsidP="00143899">
                            <w:pPr>
                              <w:jc w:val="center"/>
                              <w:rPr>
                                <w:rFonts w:ascii="Arial" w:hAnsi="Arial" w:cs="Arial"/>
                                <w:color w:val="7F7F7F" w:themeColor="text1" w:themeTint="80"/>
                                <w:sz w:val="20"/>
                                <w:szCs w:val="20"/>
                                <w:lang w:val="it-IT"/>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6B6A" id="Zone de texte 6" o:spid="_x0000_s1027" type="#_x0000_t202" style="position:absolute;left:0;text-align:left;margin-left:304.5pt;margin-top:16.4pt;width:196.45pt;height:1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" filled="f" stroked="f" strokeweight="1pt">
                <v:stroke miterlimit="4"/>
                <v:textbox inset="4pt,4pt,4pt,4pt">
                  <w:txbxContent>
                    <w:p w14:paraId="44E78E71" w14:textId="1D7FF08D" w:rsidR="00BD241F" w:rsidRPr="00B73375" w:rsidRDefault="00143899" w:rsidP="00BD241F">
                      <w:pPr>
                        <w:ind w:right="-284"/>
                        <w:rPr>
                          <w:rFonts w:ascii="Arial" w:hAnsi="Arial" w:cs="Arial"/>
                          <w:sz w:val="20"/>
                          <w:szCs w:val="20"/>
                          <w:lang w:val="it-IT"/>
                        </w:rPr>
                      </w:pPr>
                      <w:bookmarkStart w:id="3" w:name="_Hlk127961798"/>
                      <w:bookmarkEnd w:id="3"/>
                      <w:r w:rsidRPr="00B73375">
                        <w:rPr>
                          <w:rFonts w:ascii="Arial" w:hAnsi="Arial" w:cs="Arial"/>
                          <w:b/>
                          <w:bCs/>
                          <w:sz w:val="20"/>
                          <w:szCs w:val="20"/>
                          <w:lang w:val="it-IT"/>
                        </w:rPr>
                        <w:t>Emerige</w:t>
                      </w:r>
                    </w:p>
                    <w:p w14:paraId="114D8CFD" w14:textId="5FC8ABB8" w:rsidR="00B73375" w:rsidRDefault="007139EC" w:rsidP="00BD241F">
                      <w:pPr>
                        <w:ind w:right="-284"/>
                        <w:rPr>
                          <w:rFonts w:ascii="Arial" w:hAnsi="Arial" w:cs="Arial"/>
                          <w:sz w:val="20"/>
                          <w:szCs w:val="20"/>
                          <w:lang w:val="it-IT"/>
                        </w:rPr>
                      </w:pPr>
                      <w:r>
                        <w:rPr>
                          <w:rFonts w:ascii="Arial" w:hAnsi="Arial" w:cs="Arial"/>
                          <w:sz w:val="20"/>
                          <w:szCs w:val="20"/>
                          <w:lang w:val="it-IT"/>
                        </w:rPr>
                        <w:t>Clarisse Guyonnet</w:t>
                      </w:r>
                      <w:r w:rsidR="00BD241F" w:rsidRPr="00B73375">
                        <w:rPr>
                          <w:rFonts w:ascii="Arial" w:hAnsi="Arial" w:cs="Arial"/>
                          <w:sz w:val="20"/>
                          <w:szCs w:val="20"/>
                          <w:lang w:val="it-IT"/>
                        </w:rPr>
                        <w:t xml:space="preserve"> </w:t>
                      </w:r>
                      <w:r w:rsidR="00B73375" w:rsidRPr="00B73375">
                        <w:rPr>
                          <w:rFonts w:ascii="Arial" w:hAnsi="Arial" w:cs="Arial"/>
                          <w:sz w:val="20"/>
                          <w:szCs w:val="20"/>
                          <w:lang w:val="it-IT"/>
                        </w:rPr>
                        <w:br/>
                      </w:r>
                      <w:r>
                        <w:rPr>
                          <w:rFonts w:ascii="Arial" w:hAnsi="Arial" w:cs="Arial"/>
                          <w:sz w:val="20"/>
                          <w:szCs w:val="20"/>
                          <w:lang w:val="it-IT"/>
                        </w:rPr>
                        <w:t xml:space="preserve">07 85 28 62 85 </w:t>
                      </w:r>
                      <w:r w:rsidR="00BD241F" w:rsidRPr="00B73375">
                        <w:rPr>
                          <w:rFonts w:ascii="Arial" w:hAnsi="Arial" w:cs="Arial"/>
                          <w:sz w:val="20"/>
                          <w:szCs w:val="20"/>
                          <w:lang w:val="it-IT"/>
                        </w:rPr>
                        <w:t xml:space="preserve"> – </w:t>
                      </w:r>
                      <w:r>
                        <w:rPr>
                          <w:rFonts w:ascii="Arial" w:hAnsi="Arial" w:cs="Arial"/>
                          <w:sz w:val="20"/>
                          <w:szCs w:val="20"/>
                          <w:lang w:val="it-IT"/>
                        </w:rPr>
                        <w:t>cguyonnet</w:t>
                      </w:r>
                      <w:r w:rsidR="00BD241F" w:rsidRPr="00B73375">
                        <w:rPr>
                          <w:rFonts w:ascii="Arial" w:hAnsi="Arial" w:cs="Arial"/>
                          <w:sz w:val="20"/>
                          <w:szCs w:val="20"/>
                          <w:lang w:val="it-IT"/>
                        </w:rPr>
                        <w:t xml:space="preserve">@emerige.com </w:t>
                      </w:r>
                    </w:p>
                    <w:p w14:paraId="667E9087" w14:textId="672687B2" w:rsidR="00143899" w:rsidRPr="00B73375" w:rsidRDefault="00BD241F" w:rsidP="00BD241F">
                      <w:pPr>
                        <w:ind w:right="-284"/>
                        <w:rPr>
                          <w:rFonts w:ascii="Arial" w:hAnsi="Arial" w:cs="Arial"/>
                          <w:sz w:val="20"/>
                          <w:szCs w:val="20"/>
                          <w:lang w:val="it-IT"/>
                        </w:rPr>
                      </w:pPr>
                      <w:r w:rsidRPr="00B73375">
                        <w:rPr>
                          <w:rFonts w:ascii="Arial" w:hAnsi="Arial" w:cs="Arial"/>
                          <w:sz w:val="20"/>
                          <w:szCs w:val="20"/>
                          <w:lang w:val="it-IT"/>
                        </w:rPr>
                        <w:t>www.groupe-emerige.com</w:t>
                      </w:r>
                    </w:p>
                    <w:p w14:paraId="207B6DBA" w14:textId="77777777" w:rsidR="00143899" w:rsidRPr="00B73375" w:rsidRDefault="00143899" w:rsidP="00143899">
                      <w:pPr>
                        <w:jc w:val="center"/>
                        <w:rPr>
                          <w:rFonts w:ascii="Arial" w:hAnsi="Arial" w:cs="Arial"/>
                          <w:color w:val="7F7F7F" w:themeColor="text1" w:themeTint="80"/>
                          <w:sz w:val="20"/>
                          <w:szCs w:val="20"/>
                          <w:lang w:val="it-IT"/>
                        </w:rPr>
                      </w:pPr>
                    </w:p>
                  </w:txbxContent>
                </v:textbox>
              </v:shape>
            </w:pict>
          </mc:Fallback>
        </mc:AlternateContent>
      </w:r>
      <w:r w:rsidR="00583468" w:rsidRPr="00744403">
        <w:rPr>
          <w:rFonts w:ascii="Arial" w:hAnsi="Arial" w:cs="Arial"/>
          <w:color w:val="7F7F7F" w:themeColor="text1" w:themeTint="80"/>
          <w:sz w:val="22"/>
          <w:szCs w:val="22"/>
        </w:rPr>
        <w:t>CONTACT</w:t>
      </w:r>
      <w:r w:rsidR="00143899" w:rsidRPr="00744403">
        <w:rPr>
          <w:rFonts w:ascii="Arial" w:hAnsi="Arial" w:cs="Arial"/>
          <w:color w:val="7F7F7F" w:themeColor="text1" w:themeTint="80"/>
          <w:sz w:val="22"/>
          <w:szCs w:val="22"/>
        </w:rPr>
        <w:t>S</w:t>
      </w:r>
      <w:r w:rsidR="00583468" w:rsidRPr="00744403">
        <w:rPr>
          <w:rFonts w:ascii="Arial" w:hAnsi="Arial" w:cs="Arial"/>
          <w:color w:val="7F7F7F" w:themeColor="text1" w:themeTint="80"/>
          <w:sz w:val="22"/>
          <w:szCs w:val="22"/>
        </w:rPr>
        <w:t xml:space="preserve"> PRESSE</w:t>
      </w:r>
    </w:p>
    <w:sectPr w:rsidR="00583468" w:rsidRPr="00744403" w:rsidSect="00306920">
      <w:headerReference w:type="default" r:id="rId12"/>
      <w:footerReference w:type="default" r:id="rId13"/>
      <w:type w:val="continuous"/>
      <w:pgSz w:w="11906" w:h="16838"/>
      <w:pgMar w:top="1134" w:right="1134" w:bottom="1134" w:left="850" w:header="241"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C24DD" w14:textId="77777777" w:rsidR="00306920" w:rsidRDefault="00306920">
      <w:r>
        <w:separator/>
      </w:r>
    </w:p>
  </w:endnote>
  <w:endnote w:type="continuationSeparator" w:id="0">
    <w:p w14:paraId="10F4A22B" w14:textId="77777777" w:rsidR="00306920" w:rsidRDefault="0030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05CB" w14:textId="437EB48A" w:rsidR="001302A7" w:rsidRDefault="00C42896" w:rsidP="001B4833">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r>
      <w:rPr>
        <w:rFonts w:ascii="Open Sans Light" w:eastAsia="Open Sans Light" w:hAnsi="Open Sans Light" w:cs="Open Sans Light"/>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D4775" w14:textId="77777777" w:rsidR="00306920" w:rsidRDefault="00306920">
      <w:r>
        <w:separator/>
      </w:r>
    </w:p>
  </w:footnote>
  <w:footnote w:type="continuationSeparator" w:id="0">
    <w:p w14:paraId="36391C65" w14:textId="77777777" w:rsidR="00306920" w:rsidRDefault="00306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C003" w14:textId="5C6C7DEE" w:rsidR="001302A7" w:rsidRDefault="001302A7">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94D"/>
    <w:multiLevelType w:val="multilevel"/>
    <w:tmpl w:val="34A88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venir" w:eastAsia="Avenir" w:hAnsi="Avenir" w:cs="Avenir"/>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692875"/>
    <w:multiLevelType w:val="multilevel"/>
    <w:tmpl w:val="AB103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9E1647"/>
    <w:multiLevelType w:val="hybridMultilevel"/>
    <w:tmpl w:val="CE647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5D69B8"/>
    <w:multiLevelType w:val="multilevel"/>
    <w:tmpl w:val="E75440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9027695"/>
    <w:multiLevelType w:val="hybridMultilevel"/>
    <w:tmpl w:val="EB9094E4"/>
    <w:lvl w:ilvl="0" w:tplc="29B441DC">
      <w:start w:val="22"/>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C26418"/>
    <w:multiLevelType w:val="hybridMultilevel"/>
    <w:tmpl w:val="67D84DDE"/>
    <w:lvl w:ilvl="0" w:tplc="47BEA326">
      <w:start w:val="22"/>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B62BC6"/>
    <w:multiLevelType w:val="multilevel"/>
    <w:tmpl w:val="F41202AE"/>
    <w:lvl w:ilvl="0">
      <w:start w:val="1"/>
      <w:numFmt w:val="bullet"/>
      <w:lvlText w:val="o"/>
      <w:lvlJc w:val="left"/>
      <w:pPr>
        <w:ind w:left="1462" w:hanging="360"/>
      </w:pPr>
      <w:rPr>
        <w:rFonts w:ascii="Courier New" w:eastAsia="Courier New" w:hAnsi="Courier New" w:cs="Courier New"/>
      </w:rPr>
    </w:lvl>
    <w:lvl w:ilvl="1">
      <w:start w:val="1"/>
      <w:numFmt w:val="bullet"/>
      <w:lvlText w:val="o"/>
      <w:lvlJc w:val="left"/>
      <w:pPr>
        <w:ind w:left="2182" w:hanging="360"/>
      </w:pPr>
      <w:rPr>
        <w:rFonts w:ascii="Courier New" w:eastAsia="Courier New" w:hAnsi="Courier New" w:cs="Courier New"/>
      </w:rPr>
    </w:lvl>
    <w:lvl w:ilvl="2">
      <w:start w:val="1"/>
      <w:numFmt w:val="bullet"/>
      <w:lvlText w:val="▪"/>
      <w:lvlJc w:val="left"/>
      <w:pPr>
        <w:ind w:left="2902" w:hanging="360"/>
      </w:pPr>
      <w:rPr>
        <w:rFonts w:ascii="Noto Sans Symbols" w:eastAsia="Noto Sans Symbols" w:hAnsi="Noto Sans Symbols" w:cs="Noto Sans Symbols"/>
      </w:rPr>
    </w:lvl>
    <w:lvl w:ilvl="3">
      <w:start w:val="1"/>
      <w:numFmt w:val="bullet"/>
      <w:lvlText w:val="●"/>
      <w:lvlJc w:val="left"/>
      <w:pPr>
        <w:ind w:left="3622" w:hanging="360"/>
      </w:pPr>
      <w:rPr>
        <w:rFonts w:ascii="Noto Sans Symbols" w:eastAsia="Noto Sans Symbols" w:hAnsi="Noto Sans Symbols" w:cs="Noto Sans Symbols"/>
      </w:rPr>
    </w:lvl>
    <w:lvl w:ilvl="4">
      <w:start w:val="1"/>
      <w:numFmt w:val="bullet"/>
      <w:lvlText w:val="o"/>
      <w:lvlJc w:val="left"/>
      <w:pPr>
        <w:ind w:left="4342" w:hanging="360"/>
      </w:pPr>
      <w:rPr>
        <w:rFonts w:ascii="Courier New" w:eastAsia="Courier New" w:hAnsi="Courier New" w:cs="Courier New"/>
      </w:rPr>
    </w:lvl>
    <w:lvl w:ilvl="5">
      <w:start w:val="1"/>
      <w:numFmt w:val="bullet"/>
      <w:lvlText w:val="▪"/>
      <w:lvlJc w:val="left"/>
      <w:pPr>
        <w:ind w:left="5062" w:hanging="360"/>
      </w:pPr>
      <w:rPr>
        <w:rFonts w:ascii="Noto Sans Symbols" w:eastAsia="Noto Sans Symbols" w:hAnsi="Noto Sans Symbols" w:cs="Noto Sans Symbols"/>
      </w:rPr>
    </w:lvl>
    <w:lvl w:ilvl="6">
      <w:start w:val="1"/>
      <w:numFmt w:val="bullet"/>
      <w:lvlText w:val="●"/>
      <w:lvlJc w:val="left"/>
      <w:pPr>
        <w:ind w:left="5782" w:hanging="360"/>
      </w:pPr>
      <w:rPr>
        <w:rFonts w:ascii="Noto Sans Symbols" w:eastAsia="Noto Sans Symbols" w:hAnsi="Noto Sans Symbols" w:cs="Noto Sans Symbols"/>
      </w:rPr>
    </w:lvl>
    <w:lvl w:ilvl="7">
      <w:start w:val="1"/>
      <w:numFmt w:val="bullet"/>
      <w:lvlText w:val="o"/>
      <w:lvlJc w:val="left"/>
      <w:pPr>
        <w:ind w:left="6502" w:hanging="360"/>
      </w:pPr>
      <w:rPr>
        <w:rFonts w:ascii="Courier New" w:eastAsia="Courier New" w:hAnsi="Courier New" w:cs="Courier New"/>
      </w:rPr>
    </w:lvl>
    <w:lvl w:ilvl="8">
      <w:start w:val="1"/>
      <w:numFmt w:val="bullet"/>
      <w:lvlText w:val="▪"/>
      <w:lvlJc w:val="left"/>
      <w:pPr>
        <w:ind w:left="7222" w:hanging="360"/>
      </w:pPr>
      <w:rPr>
        <w:rFonts w:ascii="Noto Sans Symbols" w:eastAsia="Noto Sans Symbols" w:hAnsi="Noto Sans Symbols" w:cs="Noto Sans Symbols"/>
      </w:rPr>
    </w:lvl>
  </w:abstractNum>
  <w:abstractNum w:abstractNumId="7" w15:restartNumberingAfterBreak="0">
    <w:nsid w:val="72016E6F"/>
    <w:multiLevelType w:val="hybridMultilevel"/>
    <w:tmpl w:val="8B9C68B8"/>
    <w:lvl w:ilvl="0" w:tplc="5F3C172E">
      <w:start w:val="17"/>
      <w:numFmt w:val="bullet"/>
      <w:lvlText w:val="-"/>
      <w:lvlJc w:val="left"/>
      <w:pPr>
        <w:ind w:left="720" w:hanging="360"/>
      </w:pPr>
      <w:rPr>
        <w:rFonts w:ascii="Avenir Book" w:eastAsia="Times New Roman"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136622">
    <w:abstractNumId w:val="6"/>
  </w:num>
  <w:num w:numId="2" w16cid:durableId="763498637">
    <w:abstractNumId w:val="1"/>
  </w:num>
  <w:num w:numId="3" w16cid:durableId="573588156">
    <w:abstractNumId w:val="0"/>
  </w:num>
  <w:num w:numId="4" w16cid:durableId="1690985552">
    <w:abstractNumId w:val="3"/>
  </w:num>
  <w:num w:numId="5" w16cid:durableId="645015838">
    <w:abstractNumId w:val="7"/>
  </w:num>
  <w:num w:numId="6" w16cid:durableId="1294168595">
    <w:abstractNumId w:val="5"/>
  </w:num>
  <w:num w:numId="7" w16cid:durableId="801507333">
    <w:abstractNumId w:val="4"/>
  </w:num>
  <w:num w:numId="8" w16cid:durableId="1106072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2A7"/>
    <w:rsid w:val="00005E21"/>
    <w:rsid w:val="000638D2"/>
    <w:rsid w:val="0007101E"/>
    <w:rsid w:val="00076A60"/>
    <w:rsid w:val="0008174D"/>
    <w:rsid w:val="000864BF"/>
    <w:rsid w:val="00091D64"/>
    <w:rsid w:val="00097D9A"/>
    <w:rsid w:val="000E37A4"/>
    <w:rsid w:val="001302A7"/>
    <w:rsid w:val="00131616"/>
    <w:rsid w:val="001428ED"/>
    <w:rsid w:val="00143899"/>
    <w:rsid w:val="00162067"/>
    <w:rsid w:val="001801AB"/>
    <w:rsid w:val="001A7FB3"/>
    <w:rsid w:val="001B4833"/>
    <w:rsid w:val="001C522B"/>
    <w:rsid w:val="00203B58"/>
    <w:rsid w:val="0020659D"/>
    <w:rsid w:val="00207339"/>
    <w:rsid w:val="00234851"/>
    <w:rsid w:val="0024614A"/>
    <w:rsid w:val="002479BE"/>
    <w:rsid w:val="00270FCF"/>
    <w:rsid w:val="00285715"/>
    <w:rsid w:val="00291A75"/>
    <w:rsid w:val="002B679C"/>
    <w:rsid w:val="002E4597"/>
    <w:rsid w:val="00306920"/>
    <w:rsid w:val="00327AF7"/>
    <w:rsid w:val="00331537"/>
    <w:rsid w:val="0033217D"/>
    <w:rsid w:val="00336784"/>
    <w:rsid w:val="00337964"/>
    <w:rsid w:val="00345833"/>
    <w:rsid w:val="00362A76"/>
    <w:rsid w:val="00366A63"/>
    <w:rsid w:val="00381B40"/>
    <w:rsid w:val="00393A9A"/>
    <w:rsid w:val="003B72FE"/>
    <w:rsid w:val="003C79A8"/>
    <w:rsid w:val="0044143E"/>
    <w:rsid w:val="00452D78"/>
    <w:rsid w:val="00455644"/>
    <w:rsid w:val="0049525F"/>
    <w:rsid w:val="004B4441"/>
    <w:rsid w:val="004C73B6"/>
    <w:rsid w:val="004C7B44"/>
    <w:rsid w:val="004E0096"/>
    <w:rsid w:val="004F1060"/>
    <w:rsid w:val="00515E52"/>
    <w:rsid w:val="00520FD3"/>
    <w:rsid w:val="005246BC"/>
    <w:rsid w:val="00540B52"/>
    <w:rsid w:val="00545258"/>
    <w:rsid w:val="00563B0E"/>
    <w:rsid w:val="00576CC4"/>
    <w:rsid w:val="00583468"/>
    <w:rsid w:val="005E5334"/>
    <w:rsid w:val="006311F6"/>
    <w:rsid w:val="006606A8"/>
    <w:rsid w:val="0068027C"/>
    <w:rsid w:val="006C224C"/>
    <w:rsid w:val="006C3D32"/>
    <w:rsid w:val="006F6273"/>
    <w:rsid w:val="00706856"/>
    <w:rsid w:val="007105B5"/>
    <w:rsid w:val="007139EC"/>
    <w:rsid w:val="00744403"/>
    <w:rsid w:val="007A4DBB"/>
    <w:rsid w:val="007A666D"/>
    <w:rsid w:val="007B0EFE"/>
    <w:rsid w:val="008276E4"/>
    <w:rsid w:val="0085593E"/>
    <w:rsid w:val="00874677"/>
    <w:rsid w:val="008F5BFA"/>
    <w:rsid w:val="008F64C9"/>
    <w:rsid w:val="009278B6"/>
    <w:rsid w:val="009749FC"/>
    <w:rsid w:val="009860E5"/>
    <w:rsid w:val="009A4765"/>
    <w:rsid w:val="009D082F"/>
    <w:rsid w:val="009D3304"/>
    <w:rsid w:val="009E0B57"/>
    <w:rsid w:val="00A105B9"/>
    <w:rsid w:val="00A344DA"/>
    <w:rsid w:val="00A524BB"/>
    <w:rsid w:val="00A61BB7"/>
    <w:rsid w:val="00A82336"/>
    <w:rsid w:val="00A82B20"/>
    <w:rsid w:val="00AA6050"/>
    <w:rsid w:val="00AE221A"/>
    <w:rsid w:val="00AE230A"/>
    <w:rsid w:val="00B1119C"/>
    <w:rsid w:val="00B651D8"/>
    <w:rsid w:val="00B73375"/>
    <w:rsid w:val="00B7473E"/>
    <w:rsid w:val="00B96CA4"/>
    <w:rsid w:val="00BA7F50"/>
    <w:rsid w:val="00BC181E"/>
    <w:rsid w:val="00BD241F"/>
    <w:rsid w:val="00C039E6"/>
    <w:rsid w:val="00C21EA0"/>
    <w:rsid w:val="00C33030"/>
    <w:rsid w:val="00C33FED"/>
    <w:rsid w:val="00C405D7"/>
    <w:rsid w:val="00C42896"/>
    <w:rsid w:val="00C45C69"/>
    <w:rsid w:val="00CA609D"/>
    <w:rsid w:val="00CB2BA6"/>
    <w:rsid w:val="00CE2251"/>
    <w:rsid w:val="00D17528"/>
    <w:rsid w:val="00D6255B"/>
    <w:rsid w:val="00D701F4"/>
    <w:rsid w:val="00D90BA0"/>
    <w:rsid w:val="00D955BA"/>
    <w:rsid w:val="00DA17CF"/>
    <w:rsid w:val="00DC7FE2"/>
    <w:rsid w:val="00DD7F48"/>
    <w:rsid w:val="00DF1DC1"/>
    <w:rsid w:val="00DF2942"/>
    <w:rsid w:val="00E244C8"/>
    <w:rsid w:val="00E34FAD"/>
    <w:rsid w:val="00E62B33"/>
    <w:rsid w:val="00E737E3"/>
    <w:rsid w:val="00E91473"/>
    <w:rsid w:val="00EA257B"/>
    <w:rsid w:val="00EB4107"/>
    <w:rsid w:val="00EC563E"/>
    <w:rsid w:val="00EC75F1"/>
    <w:rsid w:val="00EF6F1A"/>
    <w:rsid w:val="00F13E41"/>
    <w:rsid w:val="00F21312"/>
    <w:rsid w:val="00F42904"/>
    <w:rsid w:val="00F9729A"/>
    <w:rsid w:val="00FB0BAF"/>
    <w:rsid w:val="00FC1424"/>
    <w:rsid w:val="00FD49A1"/>
    <w:rsid w:val="00FE58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83062"/>
  <w15:docId w15:val="{9FC7445E-AB84-5B46-A554-9BEB14623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BF"/>
    <w:pPr>
      <w:pBdr>
        <w:top w:val="none" w:sz="0" w:space="0" w:color="auto"/>
        <w:left w:val="none" w:sz="0" w:space="0" w:color="auto"/>
        <w:bottom w:val="none" w:sz="0" w:space="0" w:color="auto"/>
        <w:right w:val="none" w:sz="0" w:space="0" w:color="auto"/>
        <w:between w:val="none" w:sz="0" w:space="0" w:color="auto"/>
      </w:pBdr>
    </w:p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rPr>
  </w:style>
  <w:style w:type="character" w:customStyle="1" w:styleId="Hyperlink0">
    <w:name w:val="Hyperlink.0"/>
    <w:basedOn w:val="Lienhypertexte"/>
    <w:rPr>
      <w:u w:val="single"/>
    </w:rPr>
  </w:style>
  <w:style w:type="paragraph" w:customStyle="1" w:styleId="Corps">
    <w:name w:val="Corps"/>
    <w:rPr>
      <w:rFonts w:ascii="Helvetica" w:eastAsia="Helvetica" w:hAnsi="Helvetica" w:cs="Helvetica"/>
      <w:color w:val="000000"/>
      <w:sz w:val="22"/>
      <w:szCs w:val="22"/>
    </w:rPr>
  </w:style>
  <w:style w:type="paragraph" w:styleId="Textedebulles">
    <w:name w:val="Balloon Text"/>
    <w:basedOn w:val="Normal"/>
    <w:link w:val="TextedebullesCar"/>
    <w:uiPriority w:val="99"/>
    <w:semiHidden/>
    <w:unhideWhenUsed/>
    <w:rsid w:val="00772517"/>
    <w:rPr>
      <w:sz w:val="18"/>
      <w:szCs w:val="18"/>
    </w:rPr>
  </w:style>
  <w:style w:type="character" w:customStyle="1" w:styleId="TextedebullesCar">
    <w:name w:val="Texte de bulles Car"/>
    <w:basedOn w:val="Policepardfaut"/>
    <w:link w:val="Textedebulles"/>
    <w:uiPriority w:val="99"/>
    <w:semiHidden/>
    <w:rsid w:val="00772517"/>
    <w:rPr>
      <w:sz w:val="18"/>
      <w:szCs w:val="18"/>
      <w:lang w:val="en-US" w:eastAsia="en-US"/>
    </w:rPr>
  </w:style>
  <w:style w:type="paragraph" w:styleId="NormalWeb">
    <w:name w:val="Normal (Web)"/>
    <w:basedOn w:val="Normal"/>
    <w:uiPriority w:val="99"/>
    <w:unhideWhenUsed/>
    <w:rsid w:val="00250D39"/>
    <w:pPr>
      <w:spacing w:before="100" w:beforeAutospacing="1" w:after="100" w:afterAutospacing="1"/>
    </w:pPr>
  </w:style>
  <w:style w:type="paragraph" w:styleId="Paragraphedeliste">
    <w:name w:val="List Paragraph"/>
    <w:basedOn w:val="Normal"/>
    <w:uiPriority w:val="34"/>
    <w:qFormat/>
    <w:rsid w:val="00250D39"/>
    <w:pPr>
      <w:pBdr>
        <w:top w:val="nil"/>
        <w:left w:val="nil"/>
        <w:bottom w:val="nil"/>
        <w:right w:val="nil"/>
        <w:between w:val="nil"/>
        <w:bar w:val="nil"/>
      </w:pBdr>
      <w:ind w:left="720"/>
      <w:contextualSpacing/>
    </w:pPr>
    <w:rPr>
      <w:rFonts w:eastAsia="Arial Unicode MS"/>
      <w:bdr w:val="nil"/>
      <w:lang w:val="en-US" w:eastAsia="en-US"/>
    </w:rPr>
  </w:style>
  <w:style w:type="paragraph" w:customStyle="1" w:styleId="CorpsA">
    <w:name w:val="Corps A"/>
    <w:rsid w:val="005778BA"/>
    <w:rPr>
      <w:rFonts w:ascii="Cambria" w:eastAsia="Cambria" w:hAnsi="Cambria" w:cs="Cambria"/>
      <w:color w:val="000000"/>
      <w:u w:color="000000"/>
    </w:rPr>
  </w:style>
  <w:style w:type="paragraph" w:styleId="Pieddepage">
    <w:name w:val="footer"/>
    <w:basedOn w:val="Normal"/>
    <w:link w:val="PieddepageCar"/>
    <w:uiPriority w:val="99"/>
    <w:unhideWhenUsed/>
    <w:rsid w:val="00317648"/>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PieddepageCar">
    <w:name w:val="Pied de page Car"/>
    <w:basedOn w:val="Policepardfaut"/>
    <w:link w:val="Pieddepage"/>
    <w:uiPriority w:val="99"/>
    <w:rsid w:val="00317648"/>
    <w:rPr>
      <w:sz w:val="24"/>
      <w:szCs w:val="24"/>
      <w:lang w:val="en-US" w:eastAsia="en-US"/>
    </w:rPr>
  </w:style>
  <w:style w:type="character" w:customStyle="1" w:styleId="apple-converted-space">
    <w:name w:val="apple-converted-space"/>
    <w:basedOn w:val="Policepardfaut"/>
    <w:rsid w:val="006900CF"/>
  </w:style>
  <w:style w:type="character" w:customStyle="1" w:styleId="il">
    <w:name w:val="il"/>
    <w:basedOn w:val="Policepardfaut"/>
    <w:rsid w:val="006900CF"/>
  </w:style>
  <w:style w:type="character" w:customStyle="1" w:styleId="Mentionnonrsolue1">
    <w:name w:val="Mention non résolue1"/>
    <w:basedOn w:val="Policepardfaut"/>
    <w:uiPriority w:val="99"/>
    <w:semiHidden/>
    <w:unhideWhenUsed/>
    <w:rsid w:val="006900CF"/>
    <w:rPr>
      <w:color w:val="605E5C"/>
      <w:shd w:val="clear" w:color="auto" w:fill="E1DFDD"/>
    </w:rPr>
  </w:style>
  <w:style w:type="character" w:styleId="Lienhypertextesuivivisit">
    <w:name w:val="FollowedHyperlink"/>
    <w:basedOn w:val="Policepardfaut"/>
    <w:uiPriority w:val="99"/>
    <w:semiHidden/>
    <w:unhideWhenUsed/>
    <w:rsid w:val="008A2A6D"/>
    <w:rPr>
      <w:color w:val="FF00FF" w:themeColor="followedHyperlink"/>
      <w:u w:val="single"/>
    </w:rPr>
  </w:style>
  <w:style w:type="character" w:styleId="Marquedecommentaire">
    <w:name w:val="annotation reference"/>
    <w:basedOn w:val="Policepardfaut"/>
    <w:uiPriority w:val="99"/>
    <w:semiHidden/>
    <w:unhideWhenUsed/>
    <w:rsid w:val="002C1391"/>
    <w:rPr>
      <w:sz w:val="16"/>
      <w:szCs w:val="16"/>
    </w:rPr>
  </w:style>
  <w:style w:type="paragraph" w:styleId="Commentaire">
    <w:name w:val="annotation text"/>
    <w:basedOn w:val="Normal"/>
    <w:link w:val="CommentaireCar"/>
    <w:uiPriority w:val="99"/>
    <w:semiHidden/>
    <w:unhideWhenUsed/>
    <w:rsid w:val="002C1391"/>
    <w:rPr>
      <w:sz w:val="20"/>
      <w:szCs w:val="20"/>
    </w:rPr>
  </w:style>
  <w:style w:type="character" w:customStyle="1" w:styleId="CommentaireCar">
    <w:name w:val="Commentaire Car"/>
    <w:basedOn w:val="Policepardfaut"/>
    <w:link w:val="Commentaire"/>
    <w:uiPriority w:val="99"/>
    <w:semiHidden/>
    <w:rsid w:val="002C1391"/>
    <w:rPr>
      <w:rFonts w:eastAsia="Times New Roman"/>
      <w:bdr w:val="none" w:sz="0" w:space="0" w:color="auto"/>
    </w:rPr>
  </w:style>
  <w:style w:type="paragraph" w:styleId="Objetducommentaire">
    <w:name w:val="annotation subject"/>
    <w:basedOn w:val="Commentaire"/>
    <w:next w:val="Commentaire"/>
    <w:link w:val="ObjetducommentaireCar"/>
    <w:uiPriority w:val="99"/>
    <w:semiHidden/>
    <w:unhideWhenUsed/>
    <w:rsid w:val="002C1391"/>
    <w:rPr>
      <w:b/>
      <w:bCs/>
    </w:rPr>
  </w:style>
  <w:style w:type="character" w:customStyle="1" w:styleId="ObjetducommentaireCar">
    <w:name w:val="Objet du commentaire Car"/>
    <w:basedOn w:val="CommentaireCar"/>
    <w:link w:val="Objetducommentaire"/>
    <w:uiPriority w:val="99"/>
    <w:semiHidden/>
    <w:rsid w:val="002C1391"/>
    <w:rPr>
      <w:rFonts w:eastAsia="Times New Roman"/>
      <w:b/>
      <w:bCs/>
      <w:bdr w:val="none" w:sz="0" w:space="0" w:color="auto"/>
    </w:rPr>
  </w:style>
  <w:style w:type="table" w:styleId="Grilledutableau">
    <w:name w:val="Table Grid"/>
    <w:basedOn w:val="TableauNormal"/>
    <w:uiPriority w:val="39"/>
    <w:rsid w:val="00524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ev">
    <w:name w:val="Strong"/>
    <w:basedOn w:val="Policepardfaut"/>
    <w:uiPriority w:val="22"/>
    <w:qFormat/>
    <w:rsid w:val="00EB4107"/>
    <w:rPr>
      <w:b/>
      <w:bCs/>
    </w:rPr>
  </w:style>
  <w:style w:type="character" w:customStyle="1" w:styleId="hwtze">
    <w:name w:val="hwtze"/>
    <w:basedOn w:val="Policepardfaut"/>
    <w:rsid w:val="00EB4107"/>
  </w:style>
  <w:style w:type="character" w:customStyle="1" w:styleId="rynqvb">
    <w:name w:val="rynqvb"/>
    <w:basedOn w:val="Policepardfaut"/>
    <w:rsid w:val="00EB4107"/>
  </w:style>
  <w:style w:type="paragraph" w:styleId="PrformatHTML">
    <w:name w:val="HTML Preformatted"/>
    <w:basedOn w:val="Normal"/>
    <w:link w:val="PrformatHTMLCar"/>
    <w:uiPriority w:val="99"/>
    <w:unhideWhenUsed/>
    <w:rsid w:val="0033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36784"/>
    <w:rPr>
      <w:rFonts w:ascii="Courier New" w:hAnsi="Courier New" w:cs="Courier New"/>
      <w:sz w:val="20"/>
      <w:szCs w:val="20"/>
    </w:rPr>
  </w:style>
  <w:style w:type="character" w:customStyle="1" w:styleId="y2iqfc">
    <w:name w:val="y2iqfc"/>
    <w:basedOn w:val="Policepardfaut"/>
    <w:rsid w:val="0033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3544">
      <w:bodyDiv w:val="1"/>
      <w:marLeft w:val="0"/>
      <w:marRight w:val="0"/>
      <w:marTop w:val="0"/>
      <w:marBottom w:val="0"/>
      <w:divBdr>
        <w:top w:val="none" w:sz="0" w:space="0" w:color="auto"/>
        <w:left w:val="none" w:sz="0" w:space="0" w:color="auto"/>
        <w:bottom w:val="none" w:sz="0" w:space="0" w:color="auto"/>
        <w:right w:val="none" w:sz="0" w:space="0" w:color="auto"/>
      </w:divBdr>
      <w:divsChild>
        <w:div w:id="1402365716">
          <w:marLeft w:val="0"/>
          <w:marRight w:val="0"/>
          <w:marTop w:val="0"/>
          <w:marBottom w:val="0"/>
          <w:divBdr>
            <w:top w:val="none" w:sz="0" w:space="0" w:color="auto"/>
            <w:left w:val="none" w:sz="0" w:space="0" w:color="auto"/>
            <w:bottom w:val="none" w:sz="0" w:space="0" w:color="auto"/>
            <w:right w:val="none" w:sz="0" w:space="0" w:color="auto"/>
          </w:divBdr>
          <w:divsChild>
            <w:div w:id="1569076670">
              <w:marLeft w:val="0"/>
              <w:marRight w:val="0"/>
              <w:marTop w:val="0"/>
              <w:marBottom w:val="0"/>
              <w:divBdr>
                <w:top w:val="none" w:sz="0" w:space="0" w:color="auto"/>
                <w:left w:val="none" w:sz="0" w:space="0" w:color="auto"/>
                <w:bottom w:val="none" w:sz="0" w:space="0" w:color="auto"/>
                <w:right w:val="none" w:sz="0" w:space="0" w:color="auto"/>
              </w:divBdr>
            </w:div>
          </w:divsChild>
        </w:div>
        <w:div w:id="927271134">
          <w:marLeft w:val="0"/>
          <w:marRight w:val="0"/>
          <w:marTop w:val="0"/>
          <w:marBottom w:val="0"/>
          <w:divBdr>
            <w:top w:val="none" w:sz="0" w:space="0" w:color="auto"/>
            <w:left w:val="none" w:sz="0" w:space="0" w:color="auto"/>
            <w:bottom w:val="none" w:sz="0" w:space="0" w:color="auto"/>
            <w:right w:val="none" w:sz="0" w:space="0" w:color="auto"/>
          </w:divBdr>
          <w:divsChild>
            <w:div w:id="1573001910">
              <w:marLeft w:val="0"/>
              <w:marRight w:val="0"/>
              <w:marTop w:val="0"/>
              <w:marBottom w:val="0"/>
              <w:divBdr>
                <w:top w:val="none" w:sz="0" w:space="0" w:color="auto"/>
                <w:left w:val="none" w:sz="0" w:space="0" w:color="auto"/>
                <w:bottom w:val="none" w:sz="0" w:space="0" w:color="auto"/>
                <w:right w:val="none" w:sz="0" w:space="0" w:color="auto"/>
              </w:divBdr>
              <w:divsChild>
                <w:div w:id="14681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2839">
          <w:marLeft w:val="0"/>
          <w:marRight w:val="0"/>
          <w:marTop w:val="0"/>
          <w:marBottom w:val="0"/>
          <w:divBdr>
            <w:top w:val="none" w:sz="0" w:space="0" w:color="auto"/>
            <w:left w:val="none" w:sz="0" w:space="0" w:color="auto"/>
            <w:bottom w:val="none" w:sz="0" w:space="0" w:color="auto"/>
            <w:right w:val="none" w:sz="0" w:space="0" w:color="auto"/>
          </w:divBdr>
          <w:divsChild>
            <w:div w:id="30083437">
              <w:marLeft w:val="0"/>
              <w:marRight w:val="0"/>
              <w:marTop w:val="0"/>
              <w:marBottom w:val="0"/>
              <w:divBdr>
                <w:top w:val="none" w:sz="0" w:space="0" w:color="auto"/>
                <w:left w:val="none" w:sz="0" w:space="0" w:color="auto"/>
                <w:bottom w:val="none" w:sz="0" w:space="0" w:color="auto"/>
                <w:right w:val="none" w:sz="0" w:space="0" w:color="auto"/>
              </w:divBdr>
            </w:div>
            <w:div w:id="926307626">
              <w:marLeft w:val="0"/>
              <w:marRight w:val="0"/>
              <w:marTop w:val="0"/>
              <w:marBottom w:val="0"/>
              <w:divBdr>
                <w:top w:val="none" w:sz="0" w:space="0" w:color="auto"/>
                <w:left w:val="none" w:sz="0" w:space="0" w:color="auto"/>
                <w:bottom w:val="none" w:sz="0" w:space="0" w:color="auto"/>
                <w:right w:val="none" w:sz="0" w:space="0" w:color="auto"/>
              </w:divBdr>
            </w:div>
          </w:divsChild>
        </w:div>
        <w:div w:id="194732559">
          <w:marLeft w:val="0"/>
          <w:marRight w:val="0"/>
          <w:marTop w:val="0"/>
          <w:marBottom w:val="0"/>
          <w:divBdr>
            <w:top w:val="none" w:sz="0" w:space="0" w:color="auto"/>
            <w:left w:val="none" w:sz="0" w:space="0" w:color="auto"/>
            <w:bottom w:val="none" w:sz="0" w:space="0" w:color="auto"/>
            <w:right w:val="none" w:sz="0" w:space="0" w:color="auto"/>
          </w:divBdr>
          <w:divsChild>
            <w:div w:id="456065791">
              <w:marLeft w:val="0"/>
              <w:marRight w:val="0"/>
              <w:marTop w:val="0"/>
              <w:marBottom w:val="0"/>
              <w:divBdr>
                <w:top w:val="none" w:sz="0" w:space="0" w:color="auto"/>
                <w:left w:val="none" w:sz="0" w:space="0" w:color="auto"/>
                <w:bottom w:val="none" w:sz="0" w:space="0" w:color="auto"/>
                <w:right w:val="none" w:sz="0" w:space="0" w:color="auto"/>
              </w:divBdr>
              <w:divsChild>
                <w:div w:id="489827308">
                  <w:marLeft w:val="0"/>
                  <w:marRight w:val="0"/>
                  <w:marTop w:val="0"/>
                  <w:marBottom w:val="0"/>
                  <w:divBdr>
                    <w:top w:val="none" w:sz="0" w:space="0" w:color="auto"/>
                    <w:left w:val="none" w:sz="0" w:space="0" w:color="auto"/>
                    <w:bottom w:val="none" w:sz="0" w:space="0" w:color="auto"/>
                    <w:right w:val="none" w:sz="0" w:space="0" w:color="auto"/>
                  </w:divBdr>
                  <w:divsChild>
                    <w:div w:id="1421876867">
                      <w:marLeft w:val="0"/>
                      <w:marRight w:val="0"/>
                      <w:marTop w:val="0"/>
                      <w:marBottom w:val="0"/>
                      <w:divBdr>
                        <w:top w:val="none" w:sz="0" w:space="0" w:color="auto"/>
                        <w:left w:val="none" w:sz="0" w:space="0" w:color="auto"/>
                        <w:bottom w:val="none" w:sz="0" w:space="0" w:color="auto"/>
                        <w:right w:val="none" w:sz="0" w:space="0" w:color="auto"/>
                      </w:divBdr>
                      <w:divsChild>
                        <w:div w:id="180777414">
                          <w:marLeft w:val="0"/>
                          <w:marRight w:val="0"/>
                          <w:marTop w:val="0"/>
                          <w:marBottom w:val="0"/>
                          <w:divBdr>
                            <w:top w:val="none" w:sz="0" w:space="0" w:color="auto"/>
                            <w:left w:val="none" w:sz="0" w:space="0" w:color="auto"/>
                            <w:bottom w:val="none" w:sz="0" w:space="0" w:color="auto"/>
                            <w:right w:val="none" w:sz="0" w:space="0" w:color="auto"/>
                          </w:divBdr>
                        </w:div>
                        <w:div w:id="19586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57724">
      <w:bodyDiv w:val="1"/>
      <w:marLeft w:val="0"/>
      <w:marRight w:val="0"/>
      <w:marTop w:val="0"/>
      <w:marBottom w:val="0"/>
      <w:divBdr>
        <w:top w:val="none" w:sz="0" w:space="0" w:color="auto"/>
        <w:left w:val="none" w:sz="0" w:space="0" w:color="auto"/>
        <w:bottom w:val="none" w:sz="0" w:space="0" w:color="auto"/>
        <w:right w:val="none" w:sz="0" w:space="0" w:color="auto"/>
      </w:divBdr>
    </w:div>
    <w:div w:id="89161296">
      <w:bodyDiv w:val="1"/>
      <w:marLeft w:val="0"/>
      <w:marRight w:val="0"/>
      <w:marTop w:val="0"/>
      <w:marBottom w:val="0"/>
      <w:divBdr>
        <w:top w:val="none" w:sz="0" w:space="0" w:color="auto"/>
        <w:left w:val="none" w:sz="0" w:space="0" w:color="auto"/>
        <w:bottom w:val="none" w:sz="0" w:space="0" w:color="auto"/>
        <w:right w:val="none" w:sz="0" w:space="0" w:color="auto"/>
      </w:divBdr>
    </w:div>
    <w:div w:id="149686454">
      <w:bodyDiv w:val="1"/>
      <w:marLeft w:val="0"/>
      <w:marRight w:val="0"/>
      <w:marTop w:val="0"/>
      <w:marBottom w:val="0"/>
      <w:divBdr>
        <w:top w:val="none" w:sz="0" w:space="0" w:color="auto"/>
        <w:left w:val="none" w:sz="0" w:space="0" w:color="auto"/>
        <w:bottom w:val="none" w:sz="0" w:space="0" w:color="auto"/>
        <w:right w:val="none" w:sz="0" w:space="0" w:color="auto"/>
      </w:divBdr>
      <w:divsChild>
        <w:div w:id="225531554">
          <w:marLeft w:val="0"/>
          <w:marRight w:val="0"/>
          <w:marTop w:val="0"/>
          <w:marBottom w:val="0"/>
          <w:divBdr>
            <w:top w:val="none" w:sz="0" w:space="0" w:color="auto"/>
            <w:left w:val="none" w:sz="0" w:space="0" w:color="auto"/>
            <w:bottom w:val="none" w:sz="0" w:space="0" w:color="auto"/>
            <w:right w:val="none" w:sz="0" w:space="0" w:color="auto"/>
          </w:divBdr>
        </w:div>
        <w:div w:id="343437007">
          <w:marLeft w:val="0"/>
          <w:marRight w:val="0"/>
          <w:marTop w:val="0"/>
          <w:marBottom w:val="0"/>
          <w:divBdr>
            <w:top w:val="none" w:sz="0" w:space="0" w:color="auto"/>
            <w:left w:val="none" w:sz="0" w:space="0" w:color="auto"/>
            <w:bottom w:val="none" w:sz="0" w:space="0" w:color="auto"/>
            <w:right w:val="none" w:sz="0" w:space="0" w:color="auto"/>
          </w:divBdr>
        </w:div>
        <w:div w:id="498082628">
          <w:marLeft w:val="0"/>
          <w:marRight w:val="0"/>
          <w:marTop w:val="0"/>
          <w:marBottom w:val="0"/>
          <w:divBdr>
            <w:top w:val="none" w:sz="0" w:space="0" w:color="auto"/>
            <w:left w:val="none" w:sz="0" w:space="0" w:color="auto"/>
            <w:bottom w:val="none" w:sz="0" w:space="0" w:color="auto"/>
            <w:right w:val="none" w:sz="0" w:space="0" w:color="auto"/>
          </w:divBdr>
        </w:div>
      </w:divsChild>
    </w:div>
    <w:div w:id="318114601">
      <w:bodyDiv w:val="1"/>
      <w:marLeft w:val="0"/>
      <w:marRight w:val="0"/>
      <w:marTop w:val="0"/>
      <w:marBottom w:val="0"/>
      <w:divBdr>
        <w:top w:val="none" w:sz="0" w:space="0" w:color="auto"/>
        <w:left w:val="none" w:sz="0" w:space="0" w:color="auto"/>
        <w:bottom w:val="none" w:sz="0" w:space="0" w:color="auto"/>
        <w:right w:val="none" w:sz="0" w:space="0" w:color="auto"/>
      </w:divBdr>
      <w:divsChild>
        <w:div w:id="159851663">
          <w:marLeft w:val="0"/>
          <w:marRight w:val="0"/>
          <w:marTop w:val="0"/>
          <w:marBottom w:val="0"/>
          <w:divBdr>
            <w:top w:val="none" w:sz="0" w:space="0" w:color="auto"/>
            <w:left w:val="none" w:sz="0" w:space="0" w:color="auto"/>
            <w:bottom w:val="none" w:sz="0" w:space="0" w:color="auto"/>
            <w:right w:val="none" w:sz="0" w:space="0" w:color="auto"/>
          </w:divBdr>
        </w:div>
      </w:divsChild>
    </w:div>
    <w:div w:id="391394509">
      <w:bodyDiv w:val="1"/>
      <w:marLeft w:val="0"/>
      <w:marRight w:val="0"/>
      <w:marTop w:val="0"/>
      <w:marBottom w:val="0"/>
      <w:divBdr>
        <w:top w:val="none" w:sz="0" w:space="0" w:color="auto"/>
        <w:left w:val="none" w:sz="0" w:space="0" w:color="auto"/>
        <w:bottom w:val="none" w:sz="0" w:space="0" w:color="auto"/>
        <w:right w:val="none" w:sz="0" w:space="0" w:color="auto"/>
      </w:divBdr>
    </w:div>
    <w:div w:id="450586312">
      <w:bodyDiv w:val="1"/>
      <w:marLeft w:val="0"/>
      <w:marRight w:val="0"/>
      <w:marTop w:val="0"/>
      <w:marBottom w:val="0"/>
      <w:divBdr>
        <w:top w:val="none" w:sz="0" w:space="0" w:color="auto"/>
        <w:left w:val="none" w:sz="0" w:space="0" w:color="auto"/>
        <w:bottom w:val="none" w:sz="0" w:space="0" w:color="auto"/>
        <w:right w:val="none" w:sz="0" w:space="0" w:color="auto"/>
      </w:divBdr>
      <w:divsChild>
        <w:div w:id="1865751155">
          <w:marLeft w:val="0"/>
          <w:marRight w:val="0"/>
          <w:marTop w:val="0"/>
          <w:marBottom w:val="0"/>
          <w:divBdr>
            <w:top w:val="none" w:sz="0" w:space="0" w:color="auto"/>
            <w:left w:val="none" w:sz="0" w:space="0" w:color="auto"/>
            <w:bottom w:val="none" w:sz="0" w:space="0" w:color="auto"/>
            <w:right w:val="none" w:sz="0" w:space="0" w:color="auto"/>
          </w:divBdr>
        </w:div>
        <w:div w:id="942031936">
          <w:marLeft w:val="0"/>
          <w:marRight w:val="0"/>
          <w:marTop w:val="0"/>
          <w:marBottom w:val="0"/>
          <w:divBdr>
            <w:top w:val="none" w:sz="0" w:space="0" w:color="auto"/>
            <w:left w:val="none" w:sz="0" w:space="0" w:color="auto"/>
            <w:bottom w:val="none" w:sz="0" w:space="0" w:color="auto"/>
            <w:right w:val="none" w:sz="0" w:space="0" w:color="auto"/>
          </w:divBdr>
        </w:div>
        <w:div w:id="2006089587">
          <w:marLeft w:val="0"/>
          <w:marRight w:val="0"/>
          <w:marTop w:val="0"/>
          <w:marBottom w:val="0"/>
          <w:divBdr>
            <w:top w:val="none" w:sz="0" w:space="0" w:color="auto"/>
            <w:left w:val="none" w:sz="0" w:space="0" w:color="auto"/>
            <w:bottom w:val="none" w:sz="0" w:space="0" w:color="auto"/>
            <w:right w:val="none" w:sz="0" w:space="0" w:color="auto"/>
          </w:divBdr>
        </w:div>
        <w:div w:id="552353724">
          <w:marLeft w:val="0"/>
          <w:marRight w:val="0"/>
          <w:marTop w:val="0"/>
          <w:marBottom w:val="0"/>
          <w:divBdr>
            <w:top w:val="none" w:sz="0" w:space="0" w:color="auto"/>
            <w:left w:val="none" w:sz="0" w:space="0" w:color="auto"/>
            <w:bottom w:val="none" w:sz="0" w:space="0" w:color="auto"/>
            <w:right w:val="none" w:sz="0" w:space="0" w:color="auto"/>
          </w:divBdr>
          <w:divsChild>
            <w:div w:id="367532238">
              <w:marLeft w:val="0"/>
              <w:marRight w:val="0"/>
              <w:marTop w:val="0"/>
              <w:marBottom w:val="0"/>
              <w:divBdr>
                <w:top w:val="none" w:sz="0" w:space="0" w:color="auto"/>
                <w:left w:val="none" w:sz="0" w:space="0" w:color="auto"/>
                <w:bottom w:val="none" w:sz="0" w:space="0" w:color="auto"/>
                <w:right w:val="none" w:sz="0" w:space="0" w:color="auto"/>
              </w:divBdr>
            </w:div>
          </w:divsChild>
        </w:div>
        <w:div w:id="1021392627">
          <w:marLeft w:val="0"/>
          <w:marRight w:val="0"/>
          <w:marTop w:val="0"/>
          <w:marBottom w:val="0"/>
          <w:divBdr>
            <w:top w:val="none" w:sz="0" w:space="0" w:color="auto"/>
            <w:left w:val="none" w:sz="0" w:space="0" w:color="auto"/>
            <w:bottom w:val="none" w:sz="0" w:space="0" w:color="auto"/>
            <w:right w:val="none" w:sz="0" w:space="0" w:color="auto"/>
          </w:divBdr>
        </w:div>
      </w:divsChild>
    </w:div>
    <w:div w:id="460655246">
      <w:bodyDiv w:val="1"/>
      <w:marLeft w:val="0"/>
      <w:marRight w:val="0"/>
      <w:marTop w:val="0"/>
      <w:marBottom w:val="0"/>
      <w:divBdr>
        <w:top w:val="none" w:sz="0" w:space="0" w:color="auto"/>
        <w:left w:val="none" w:sz="0" w:space="0" w:color="auto"/>
        <w:bottom w:val="none" w:sz="0" w:space="0" w:color="auto"/>
        <w:right w:val="none" w:sz="0" w:space="0" w:color="auto"/>
      </w:divBdr>
    </w:div>
    <w:div w:id="494803241">
      <w:bodyDiv w:val="1"/>
      <w:marLeft w:val="0"/>
      <w:marRight w:val="0"/>
      <w:marTop w:val="0"/>
      <w:marBottom w:val="0"/>
      <w:divBdr>
        <w:top w:val="none" w:sz="0" w:space="0" w:color="auto"/>
        <w:left w:val="none" w:sz="0" w:space="0" w:color="auto"/>
        <w:bottom w:val="none" w:sz="0" w:space="0" w:color="auto"/>
        <w:right w:val="none" w:sz="0" w:space="0" w:color="auto"/>
      </w:divBdr>
    </w:div>
    <w:div w:id="711001686">
      <w:bodyDiv w:val="1"/>
      <w:marLeft w:val="0"/>
      <w:marRight w:val="0"/>
      <w:marTop w:val="0"/>
      <w:marBottom w:val="0"/>
      <w:divBdr>
        <w:top w:val="none" w:sz="0" w:space="0" w:color="auto"/>
        <w:left w:val="none" w:sz="0" w:space="0" w:color="auto"/>
        <w:bottom w:val="none" w:sz="0" w:space="0" w:color="auto"/>
        <w:right w:val="none" w:sz="0" w:space="0" w:color="auto"/>
      </w:divBdr>
    </w:div>
    <w:div w:id="750741452">
      <w:bodyDiv w:val="1"/>
      <w:marLeft w:val="0"/>
      <w:marRight w:val="0"/>
      <w:marTop w:val="0"/>
      <w:marBottom w:val="0"/>
      <w:divBdr>
        <w:top w:val="none" w:sz="0" w:space="0" w:color="auto"/>
        <w:left w:val="none" w:sz="0" w:space="0" w:color="auto"/>
        <w:bottom w:val="none" w:sz="0" w:space="0" w:color="auto"/>
        <w:right w:val="none" w:sz="0" w:space="0" w:color="auto"/>
      </w:divBdr>
    </w:div>
    <w:div w:id="840505806">
      <w:bodyDiv w:val="1"/>
      <w:marLeft w:val="0"/>
      <w:marRight w:val="0"/>
      <w:marTop w:val="0"/>
      <w:marBottom w:val="0"/>
      <w:divBdr>
        <w:top w:val="none" w:sz="0" w:space="0" w:color="auto"/>
        <w:left w:val="none" w:sz="0" w:space="0" w:color="auto"/>
        <w:bottom w:val="none" w:sz="0" w:space="0" w:color="auto"/>
        <w:right w:val="none" w:sz="0" w:space="0" w:color="auto"/>
      </w:divBdr>
    </w:div>
    <w:div w:id="906453124">
      <w:bodyDiv w:val="1"/>
      <w:marLeft w:val="0"/>
      <w:marRight w:val="0"/>
      <w:marTop w:val="0"/>
      <w:marBottom w:val="0"/>
      <w:divBdr>
        <w:top w:val="none" w:sz="0" w:space="0" w:color="auto"/>
        <w:left w:val="none" w:sz="0" w:space="0" w:color="auto"/>
        <w:bottom w:val="none" w:sz="0" w:space="0" w:color="auto"/>
        <w:right w:val="none" w:sz="0" w:space="0" w:color="auto"/>
      </w:divBdr>
    </w:div>
    <w:div w:id="952244960">
      <w:bodyDiv w:val="1"/>
      <w:marLeft w:val="0"/>
      <w:marRight w:val="0"/>
      <w:marTop w:val="0"/>
      <w:marBottom w:val="0"/>
      <w:divBdr>
        <w:top w:val="none" w:sz="0" w:space="0" w:color="auto"/>
        <w:left w:val="none" w:sz="0" w:space="0" w:color="auto"/>
        <w:bottom w:val="none" w:sz="0" w:space="0" w:color="auto"/>
        <w:right w:val="none" w:sz="0" w:space="0" w:color="auto"/>
      </w:divBdr>
    </w:div>
    <w:div w:id="1354190246">
      <w:bodyDiv w:val="1"/>
      <w:marLeft w:val="0"/>
      <w:marRight w:val="0"/>
      <w:marTop w:val="0"/>
      <w:marBottom w:val="0"/>
      <w:divBdr>
        <w:top w:val="none" w:sz="0" w:space="0" w:color="auto"/>
        <w:left w:val="none" w:sz="0" w:space="0" w:color="auto"/>
        <w:bottom w:val="none" w:sz="0" w:space="0" w:color="auto"/>
        <w:right w:val="none" w:sz="0" w:space="0" w:color="auto"/>
      </w:divBdr>
    </w:div>
    <w:div w:id="1474908840">
      <w:bodyDiv w:val="1"/>
      <w:marLeft w:val="0"/>
      <w:marRight w:val="0"/>
      <w:marTop w:val="0"/>
      <w:marBottom w:val="0"/>
      <w:divBdr>
        <w:top w:val="none" w:sz="0" w:space="0" w:color="auto"/>
        <w:left w:val="none" w:sz="0" w:space="0" w:color="auto"/>
        <w:bottom w:val="none" w:sz="0" w:space="0" w:color="auto"/>
        <w:right w:val="none" w:sz="0" w:space="0" w:color="auto"/>
      </w:divBdr>
    </w:div>
    <w:div w:id="1604799629">
      <w:bodyDiv w:val="1"/>
      <w:marLeft w:val="0"/>
      <w:marRight w:val="0"/>
      <w:marTop w:val="0"/>
      <w:marBottom w:val="0"/>
      <w:divBdr>
        <w:top w:val="none" w:sz="0" w:space="0" w:color="auto"/>
        <w:left w:val="none" w:sz="0" w:space="0" w:color="auto"/>
        <w:bottom w:val="none" w:sz="0" w:space="0" w:color="auto"/>
        <w:right w:val="none" w:sz="0" w:space="0" w:color="auto"/>
      </w:divBdr>
    </w:div>
    <w:div w:id="1884899203">
      <w:bodyDiv w:val="1"/>
      <w:marLeft w:val="0"/>
      <w:marRight w:val="0"/>
      <w:marTop w:val="0"/>
      <w:marBottom w:val="0"/>
      <w:divBdr>
        <w:top w:val="none" w:sz="0" w:space="0" w:color="auto"/>
        <w:left w:val="none" w:sz="0" w:space="0" w:color="auto"/>
        <w:bottom w:val="none" w:sz="0" w:space="0" w:color="auto"/>
        <w:right w:val="none" w:sz="0" w:space="0" w:color="auto"/>
      </w:divBdr>
    </w:div>
    <w:div w:id="1952856919">
      <w:bodyDiv w:val="1"/>
      <w:marLeft w:val="0"/>
      <w:marRight w:val="0"/>
      <w:marTop w:val="0"/>
      <w:marBottom w:val="0"/>
      <w:divBdr>
        <w:top w:val="none" w:sz="0" w:space="0" w:color="auto"/>
        <w:left w:val="none" w:sz="0" w:space="0" w:color="auto"/>
        <w:bottom w:val="none" w:sz="0" w:space="0" w:color="auto"/>
        <w:right w:val="none" w:sz="0" w:space="0" w:color="auto"/>
      </w:divBdr>
    </w:div>
    <w:div w:id="2008825365">
      <w:bodyDiv w:val="1"/>
      <w:marLeft w:val="0"/>
      <w:marRight w:val="0"/>
      <w:marTop w:val="0"/>
      <w:marBottom w:val="0"/>
      <w:divBdr>
        <w:top w:val="none" w:sz="0" w:space="0" w:color="auto"/>
        <w:left w:val="none" w:sz="0" w:space="0" w:color="auto"/>
        <w:bottom w:val="none" w:sz="0" w:space="0" w:color="auto"/>
        <w:right w:val="none" w:sz="0" w:space="0" w:color="auto"/>
      </w:divBdr>
    </w:div>
    <w:div w:id="2018195870">
      <w:bodyDiv w:val="1"/>
      <w:marLeft w:val="0"/>
      <w:marRight w:val="0"/>
      <w:marTop w:val="0"/>
      <w:marBottom w:val="0"/>
      <w:divBdr>
        <w:top w:val="none" w:sz="0" w:space="0" w:color="auto"/>
        <w:left w:val="none" w:sz="0" w:space="0" w:color="auto"/>
        <w:bottom w:val="none" w:sz="0" w:space="0" w:color="auto"/>
        <w:right w:val="none" w:sz="0" w:space="0" w:color="auto"/>
      </w:divBdr>
      <w:divsChild>
        <w:div w:id="883716391">
          <w:marLeft w:val="0"/>
          <w:marRight w:val="0"/>
          <w:marTop w:val="0"/>
          <w:marBottom w:val="0"/>
          <w:divBdr>
            <w:top w:val="none" w:sz="0" w:space="0" w:color="auto"/>
            <w:left w:val="none" w:sz="0" w:space="0" w:color="auto"/>
            <w:bottom w:val="none" w:sz="0" w:space="0" w:color="auto"/>
            <w:right w:val="none" w:sz="0" w:space="0" w:color="auto"/>
          </w:divBdr>
        </w:div>
        <w:div w:id="388505456">
          <w:marLeft w:val="0"/>
          <w:marRight w:val="0"/>
          <w:marTop w:val="0"/>
          <w:marBottom w:val="0"/>
          <w:divBdr>
            <w:top w:val="none" w:sz="0" w:space="0" w:color="auto"/>
            <w:left w:val="none" w:sz="0" w:space="0" w:color="auto"/>
            <w:bottom w:val="none" w:sz="0" w:space="0" w:color="auto"/>
            <w:right w:val="none" w:sz="0" w:space="0" w:color="auto"/>
          </w:divBdr>
        </w:div>
        <w:div w:id="177503597">
          <w:marLeft w:val="0"/>
          <w:marRight w:val="0"/>
          <w:marTop w:val="0"/>
          <w:marBottom w:val="0"/>
          <w:divBdr>
            <w:top w:val="none" w:sz="0" w:space="0" w:color="auto"/>
            <w:left w:val="none" w:sz="0" w:space="0" w:color="auto"/>
            <w:bottom w:val="none" w:sz="0" w:space="0" w:color="auto"/>
            <w:right w:val="none" w:sz="0" w:space="0" w:color="auto"/>
          </w:divBdr>
        </w:div>
        <w:div w:id="1890680520">
          <w:marLeft w:val="0"/>
          <w:marRight w:val="0"/>
          <w:marTop w:val="0"/>
          <w:marBottom w:val="0"/>
          <w:divBdr>
            <w:top w:val="none" w:sz="0" w:space="0" w:color="auto"/>
            <w:left w:val="none" w:sz="0" w:space="0" w:color="auto"/>
            <w:bottom w:val="none" w:sz="0" w:space="0" w:color="auto"/>
            <w:right w:val="none" w:sz="0" w:space="0" w:color="auto"/>
          </w:divBdr>
        </w:div>
      </w:divsChild>
    </w:div>
    <w:div w:id="2069842651">
      <w:bodyDiv w:val="1"/>
      <w:marLeft w:val="0"/>
      <w:marRight w:val="0"/>
      <w:marTop w:val="0"/>
      <w:marBottom w:val="0"/>
      <w:divBdr>
        <w:top w:val="none" w:sz="0" w:space="0" w:color="auto"/>
        <w:left w:val="none" w:sz="0" w:space="0" w:color="auto"/>
        <w:bottom w:val="none" w:sz="0" w:space="0" w:color="auto"/>
        <w:right w:val="none" w:sz="0" w:space="0" w:color="auto"/>
      </w:divBdr>
      <w:divsChild>
        <w:div w:id="2020544980">
          <w:marLeft w:val="0"/>
          <w:marRight w:val="0"/>
          <w:marTop w:val="0"/>
          <w:marBottom w:val="0"/>
          <w:divBdr>
            <w:top w:val="none" w:sz="0" w:space="0" w:color="auto"/>
            <w:left w:val="none" w:sz="0" w:space="0" w:color="auto"/>
            <w:bottom w:val="none" w:sz="0" w:space="0" w:color="auto"/>
            <w:right w:val="none" w:sz="0" w:space="0" w:color="auto"/>
          </w:divBdr>
          <w:divsChild>
            <w:div w:id="1644693334">
              <w:marLeft w:val="0"/>
              <w:marRight w:val="0"/>
              <w:marTop w:val="0"/>
              <w:marBottom w:val="0"/>
              <w:divBdr>
                <w:top w:val="none" w:sz="0" w:space="0" w:color="auto"/>
                <w:left w:val="none" w:sz="0" w:space="0" w:color="auto"/>
                <w:bottom w:val="none" w:sz="0" w:space="0" w:color="auto"/>
                <w:right w:val="none" w:sz="0" w:space="0" w:color="auto"/>
              </w:divBdr>
              <w:divsChild>
                <w:div w:id="1176965824">
                  <w:marLeft w:val="0"/>
                  <w:marRight w:val="0"/>
                  <w:marTop w:val="0"/>
                  <w:marBottom w:val="0"/>
                  <w:divBdr>
                    <w:top w:val="none" w:sz="0" w:space="0" w:color="auto"/>
                    <w:left w:val="none" w:sz="0" w:space="0" w:color="auto"/>
                    <w:bottom w:val="none" w:sz="0" w:space="0" w:color="auto"/>
                    <w:right w:val="none" w:sz="0" w:space="0" w:color="auto"/>
                  </w:divBdr>
                  <w:divsChild>
                    <w:div w:id="15163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05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F7Q8DXPo6KW5qjz/9CVUKhwyGA==">AMUW2mVWbdnPuhTr5Ajkyg9xz207MrtguxwHNoMsy/uZAPXgK7YhLugIp0KZczaCHBUP7WVUBH7vZvHOHPKpxQIsTj0Kh45xqOioNywtOcitp4EflA0rcqM=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1183</Words>
  <Characters>6512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GIUDICELLI Quentin</dc:creator>
  <cp:lastModifiedBy>Marion Papillon</cp:lastModifiedBy>
  <cp:revision>5</cp:revision>
  <cp:lastPrinted>2023-02-23T10:55:00Z</cp:lastPrinted>
  <dcterms:created xsi:type="dcterms:W3CDTF">2024-03-07T17:53:00Z</dcterms:created>
  <dcterms:modified xsi:type="dcterms:W3CDTF">2024-03-07T19:30:00Z</dcterms:modified>
</cp:coreProperties>
</file>